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455ED1" w:rsidRDefault="005A2207" w:rsidP="005A2207">
      <w:pPr>
        <w:rPr>
          <w:b/>
          <w:sz w:val="22"/>
          <w:szCs w:val="22"/>
        </w:rPr>
      </w:pPr>
      <w:r w:rsidRPr="00B95C5C">
        <w:rPr>
          <w:sz w:val="22"/>
          <w:szCs w:val="22"/>
        </w:rPr>
        <w:t>Obiect</w:t>
      </w:r>
      <w:r w:rsidR="00D73809">
        <w:rPr>
          <w:sz w:val="22"/>
          <w:szCs w:val="22"/>
        </w:rPr>
        <w:t xml:space="preserve">: </w:t>
      </w:r>
      <w:r w:rsidR="00D73809" w:rsidRPr="00455ED1">
        <w:rPr>
          <w:b/>
          <w:sz w:val="22"/>
          <w:szCs w:val="22"/>
        </w:rPr>
        <w:t xml:space="preserve">Electrocardiograf </w:t>
      </w:r>
    </w:p>
    <w:p w:rsidR="005A2207" w:rsidRPr="00B95C5C" w:rsidRDefault="005A2207" w:rsidP="005A2207">
      <w:pPr>
        <w:rPr>
          <w:sz w:val="22"/>
          <w:szCs w:val="22"/>
        </w:rPr>
      </w:pPr>
      <w:r w:rsidRPr="00B95C5C">
        <w:rPr>
          <w:sz w:val="22"/>
          <w:szCs w:val="22"/>
        </w:rPr>
        <w:t>Termen:_____</w:t>
      </w:r>
      <w:r w:rsidR="00455ED1">
        <w:rPr>
          <w:sz w:val="22"/>
          <w:szCs w:val="22"/>
        </w:rPr>
        <w:t xml:space="preserve"> zile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Adrian Cătălin TUDORA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BD62D2" w:rsidRDefault="005A2207" w:rsidP="005A2207">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D73809">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w:t>
      </w:r>
      <w:r w:rsidRPr="00BD62D2">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D73809"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adresele mentionate la art. </w:t>
      </w:r>
      <w:r w:rsidR="00044ECB" w:rsidRPr="00044ECB">
        <w:rPr>
          <w:sz w:val="26"/>
          <w:szCs w:val="26"/>
        </w:rPr>
        <w:t>11</w:t>
      </w:r>
      <w:r w:rsidR="005A2207" w:rsidRPr="00044ECB">
        <w:rPr>
          <w:sz w:val="26"/>
          <w:szCs w:val="26"/>
        </w:rPr>
        <w:t>.3</w:t>
      </w:r>
      <w:r w:rsidR="00351625">
        <w:rPr>
          <w:sz w:val="26"/>
          <w:szCs w:val="26"/>
        </w:rPr>
        <w:t>,</w:t>
      </w:r>
      <w:r w:rsidR="00D73809">
        <w:rPr>
          <w:sz w:val="26"/>
          <w:szCs w:val="26"/>
        </w:rPr>
        <w:t xml:space="preserve"> </w:t>
      </w:r>
      <w:r w:rsidR="00D73809" w:rsidRPr="00D73809">
        <w:rPr>
          <w:b/>
          <w:sz w:val="26"/>
          <w:szCs w:val="26"/>
        </w:rPr>
        <w:t>”</w:t>
      </w:r>
      <w:r w:rsidR="00D73809" w:rsidRPr="00D73809">
        <w:rPr>
          <w:b/>
          <w:color w:val="000000"/>
          <w:sz w:val="26"/>
          <w:szCs w:val="26"/>
        </w:rPr>
        <w:t>Electrocardiograf”</w:t>
      </w:r>
      <w:r w:rsidR="005A2207" w:rsidRPr="00BD62D2">
        <w:rPr>
          <w:color w:val="000000"/>
          <w:sz w:val="26"/>
          <w:szCs w:val="26"/>
        </w:rPr>
        <w:t xml:space="preserve"> </w:t>
      </w:r>
      <w:r w:rsidR="00351625">
        <w:rPr>
          <w:color w:val="000000"/>
          <w:sz w:val="26"/>
          <w:szCs w:val="26"/>
        </w:rPr>
        <w:t>– doua bucăți,</w:t>
      </w:r>
      <w:r w:rsidR="005A2207">
        <w:rPr>
          <w:sz w:val="26"/>
          <w:szCs w:val="26"/>
        </w:rPr>
        <w:t xml:space="preserve">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400976"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D73809">
        <w:rPr>
          <w:sz w:val="26"/>
          <w:szCs w:val="26"/>
        </w:rPr>
        <w:t>Preţurile</w:t>
      </w:r>
      <w:proofErr w:type="spellEnd"/>
      <w:r w:rsidRPr="00D73809">
        <w:rPr>
          <w:sz w:val="26"/>
          <w:szCs w:val="26"/>
        </w:rPr>
        <w:t xml:space="preserve"> </w:t>
      </w:r>
      <w:proofErr w:type="spellStart"/>
      <w:r w:rsidRPr="00D73809">
        <w:rPr>
          <w:sz w:val="26"/>
          <w:szCs w:val="26"/>
        </w:rPr>
        <w:t>unitare</w:t>
      </w:r>
      <w:proofErr w:type="spellEnd"/>
      <w:r w:rsidRPr="00D73809">
        <w:rPr>
          <w:sz w:val="26"/>
          <w:szCs w:val="26"/>
        </w:rPr>
        <w:t xml:space="preserve"> </w:t>
      </w:r>
      <w:proofErr w:type="spellStart"/>
      <w:r w:rsidRPr="00D73809">
        <w:rPr>
          <w:sz w:val="26"/>
          <w:szCs w:val="26"/>
        </w:rPr>
        <w:t>menţionate</w:t>
      </w:r>
      <w:proofErr w:type="spellEnd"/>
      <w:r w:rsidRPr="00D73809">
        <w:rPr>
          <w:sz w:val="26"/>
          <w:szCs w:val="26"/>
        </w:rPr>
        <w:t xml:space="preserve"> </w:t>
      </w:r>
      <w:proofErr w:type="spellStart"/>
      <w:r w:rsidRPr="00D73809">
        <w:rPr>
          <w:sz w:val="26"/>
          <w:szCs w:val="26"/>
        </w:rPr>
        <w:t>în</w:t>
      </w:r>
      <w:proofErr w:type="spellEnd"/>
      <w:r w:rsidRPr="00D73809">
        <w:rPr>
          <w:sz w:val="26"/>
          <w:szCs w:val="26"/>
        </w:rPr>
        <w:t xml:space="preserve"> </w:t>
      </w:r>
      <w:proofErr w:type="spellStart"/>
      <w:r w:rsidRPr="00D73809">
        <w:rPr>
          <w:sz w:val="26"/>
          <w:szCs w:val="26"/>
        </w:rPr>
        <w:t>anexa</w:t>
      </w:r>
      <w:proofErr w:type="spellEnd"/>
      <w:r w:rsidRPr="00D73809">
        <w:rPr>
          <w:sz w:val="26"/>
          <w:szCs w:val="26"/>
        </w:rPr>
        <w:t xml:space="preserve"> nr.1 </w:t>
      </w:r>
      <w:proofErr w:type="spellStart"/>
      <w:r w:rsidRPr="00D73809">
        <w:rPr>
          <w:sz w:val="26"/>
          <w:szCs w:val="26"/>
        </w:rPr>
        <w:t>sunt</w:t>
      </w:r>
      <w:proofErr w:type="spellEnd"/>
      <w:r w:rsidRPr="00D73809">
        <w:rPr>
          <w:sz w:val="26"/>
          <w:szCs w:val="26"/>
        </w:rPr>
        <w:t xml:space="preserve"> </w:t>
      </w:r>
      <w:proofErr w:type="spellStart"/>
      <w:r w:rsidRPr="00D73809">
        <w:rPr>
          <w:sz w:val="26"/>
          <w:szCs w:val="26"/>
        </w:rPr>
        <w:t>ferme</w:t>
      </w:r>
      <w:proofErr w:type="spellEnd"/>
      <w:r w:rsidRPr="00D73809">
        <w:rPr>
          <w:sz w:val="26"/>
          <w:szCs w:val="26"/>
        </w:rPr>
        <w:t xml:space="preserve"> </w:t>
      </w:r>
      <w:proofErr w:type="spellStart"/>
      <w:r w:rsidRPr="00D73809">
        <w:rPr>
          <w:sz w:val="26"/>
          <w:szCs w:val="26"/>
        </w:rPr>
        <w:t>şi</w:t>
      </w:r>
      <w:proofErr w:type="spellEnd"/>
      <w:r w:rsidRPr="00D73809">
        <w:rPr>
          <w:sz w:val="26"/>
          <w:szCs w:val="26"/>
        </w:rPr>
        <w:t xml:space="preserve"> nu pot fi </w:t>
      </w:r>
      <w:proofErr w:type="spellStart"/>
      <w:r w:rsidRPr="00D73809">
        <w:rPr>
          <w:sz w:val="26"/>
          <w:szCs w:val="26"/>
        </w:rPr>
        <w:t>majorate</w:t>
      </w:r>
      <w:proofErr w:type="spellEnd"/>
      <w:r w:rsidRPr="00D73809">
        <w:rPr>
          <w:sz w:val="26"/>
          <w:szCs w:val="26"/>
        </w:rPr>
        <w:t xml:space="preserve"> </w:t>
      </w:r>
      <w:proofErr w:type="gramStart"/>
      <w:r w:rsidRPr="00D73809">
        <w:rPr>
          <w:sz w:val="26"/>
          <w:szCs w:val="26"/>
        </w:rPr>
        <w:t xml:space="preserve">la  </w:t>
      </w:r>
      <w:proofErr w:type="spellStart"/>
      <w:r w:rsidRPr="00D73809">
        <w:rPr>
          <w:sz w:val="26"/>
          <w:szCs w:val="26"/>
        </w:rPr>
        <w:t>încheierea</w:t>
      </w:r>
      <w:proofErr w:type="spellEnd"/>
      <w:proofErr w:type="gramEnd"/>
      <w:r w:rsidRPr="00D73809">
        <w:rPr>
          <w:sz w:val="26"/>
          <w:szCs w:val="26"/>
        </w:rPr>
        <w:t xml:space="preserve"> </w:t>
      </w:r>
      <w:proofErr w:type="spellStart"/>
      <w:r w:rsidRPr="00D73809">
        <w:rPr>
          <w:sz w:val="26"/>
          <w:szCs w:val="26"/>
        </w:rPr>
        <w:t>contractului</w:t>
      </w:r>
      <w:proofErr w:type="spellEnd"/>
      <w:r w:rsidRPr="00D73809">
        <w:rPr>
          <w:sz w:val="26"/>
          <w:szCs w:val="26"/>
        </w:rPr>
        <w:t xml:space="preserve"> </w:t>
      </w:r>
      <w:proofErr w:type="spellStart"/>
      <w:r w:rsidRPr="00D73809">
        <w:rPr>
          <w:sz w:val="26"/>
          <w:szCs w:val="26"/>
        </w:rPr>
        <w:t>şi</w:t>
      </w:r>
      <w:proofErr w:type="spellEnd"/>
      <w:r w:rsidRPr="00D73809">
        <w:rPr>
          <w:sz w:val="26"/>
          <w:szCs w:val="26"/>
        </w:rPr>
        <w:t xml:space="preserve"> </w:t>
      </w:r>
      <w:proofErr w:type="spellStart"/>
      <w:r w:rsidRPr="00D73809">
        <w:rPr>
          <w:sz w:val="26"/>
          <w:szCs w:val="26"/>
        </w:rPr>
        <w:t>nici</w:t>
      </w:r>
      <w:proofErr w:type="spellEnd"/>
      <w:r w:rsidRPr="00D73809">
        <w:rPr>
          <w:sz w:val="26"/>
          <w:szCs w:val="26"/>
        </w:rPr>
        <w:t xml:space="preserve"> ulterior </w:t>
      </w:r>
      <w:proofErr w:type="spellStart"/>
      <w:r w:rsidRPr="00D73809">
        <w:rPr>
          <w:sz w:val="26"/>
          <w:szCs w:val="26"/>
        </w:rPr>
        <w:t>pe</w:t>
      </w:r>
      <w:proofErr w:type="spellEnd"/>
      <w:r w:rsidRPr="00D73809">
        <w:rPr>
          <w:sz w:val="26"/>
          <w:szCs w:val="26"/>
        </w:rPr>
        <w:t xml:space="preserve"> </w:t>
      </w:r>
      <w:proofErr w:type="spellStart"/>
      <w:r w:rsidRPr="00D73809">
        <w:rPr>
          <w:sz w:val="26"/>
          <w:szCs w:val="26"/>
        </w:rPr>
        <w:t>toată</w:t>
      </w:r>
      <w:proofErr w:type="spellEnd"/>
      <w:r w:rsidRPr="00D73809">
        <w:rPr>
          <w:sz w:val="26"/>
          <w:szCs w:val="26"/>
        </w:rPr>
        <w:t xml:space="preserve"> </w:t>
      </w:r>
      <w:proofErr w:type="spellStart"/>
      <w:r w:rsidRPr="00D73809">
        <w:rPr>
          <w:sz w:val="26"/>
          <w:szCs w:val="26"/>
        </w:rPr>
        <w:t>durata</w:t>
      </w:r>
      <w:proofErr w:type="spellEnd"/>
      <w:r w:rsidRPr="00D73809">
        <w:rPr>
          <w:sz w:val="26"/>
          <w:szCs w:val="26"/>
        </w:rPr>
        <w:t xml:space="preserve"> </w:t>
      </w:r>
      <w:proofErr w:type="spellStart"/>
      <w:r w:rsidRPr="00D73809">
        <w:rPr>
          <w:sz w:val="26"/>
          <w:szCs w:val="26"/>
        </w:rPr>
        <w:t>derulării</w:t>
      </w:r>
      <w:proofErr w:type="spellEnd"/>
      <w:r w:rsidRPr="00D73809">
        <w:rPr>
          <w:sz w:val="26"/>
          <w:szCs w:val="26"/>
        </w:rPr>
        <w:t xml:space="preserve"> </w:t>
      </w:r>
      <w:proofErr w:type="spellStart"/>
      <w:r w:rsidRPr="00D73809">
        <w:rPr>
          <w:sz w:val="26"/>
          <w:szCs w:val="26"/>
        </w:rPr>
        <w:t>contractului</w:t>
      </w:r>
      <w:proofErr w:type="spellEnd"/>
      <w:r w:rsidRPr="00D73809">
        <w:rPr>
          <w:sz w:val="26"/>
          <w:szCs w:val="26"/>
        </w:rPr>
        <w:t>.</w:t>
      </w:r>
      <w:r w:rsidR="00400976">
        <w:rPr>
          <w:sz w:val="26"/>
          <w:szCs w:val="26"/>
        </w:rPr>
        <w:t xml:space="preserve"> </w:t>
      </w:r>
      <w:r w:rsidR="00400976" w:rsidRPr="0087396D">
        <w:rPr>
          <w:sz w:val="26"/>
          <w:szCs w:val="26"/>
        </w:rPr>
        <w:t xml:space="preserve"> </w:t>
      </w:r>
    </w:p>
    <w:p w:rsidR="006B6F26" w:rsidRDefault="006B6F26" w:rsidP="00580703">
      <w:pPr>
        <w:pStyle w:val="BodyText"/>
        <w:ind w:firstLine="720"/>
        <w:rPr>
          <w:sz w:val="26"/>
          <w:szCs w:val="26"/>
          <w:lang w:val="ro-RO"/>
        </w:rPr>
      </w:pP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D73809" w:rsidRDefault="005A2207" w:rsidP="005A2207">
      <w:pPr>
        <w:jc w:val="both"/>
        <w:rPr>
          <w:b/>
          <w:sz w:val="26"/>
          <w:szCs w:val="26"/>
        </w:rPr>
      </w:pPr>
      <w:r w:rsidRPr="00BD62D2">
        <w:rPr>
          <w:b/>
          <w:color w:val="000000"/>
          <w:sz w:val="26"/>
          <w:szCs w:val="26"/>
        </w:rPr>
        <w:t xml:space="preserve">      6. </w:t>
      </w:r>
      <w:r w:rsidRPr="00D73809">
        <w:rPr>
          <w:b/>
          <w:sz w:val="26"/>
          <w:szCs w:val="26"/>
        </w:rPr>
        <w:t xml:space="preserve">Termen de Livrare </w:t>
      </w:r>
    </w:p>
    <w:p w:rsidR="005A2207" w:rsidRPr="00D73809" w:rsidRDefault="005A2207" w:rsidP="005A2207">
      <w:pPr>
        <w:pStyle w:val="BodyText"/>
        <w:ind w:firstLine="708"/>
        <w:rPr>
          <w:sz w:val="26"/>
          <w:szCs w:val="26"/>
          <w:lang w:val="ro-RO"/>
        </w:rPr>
      </w:pPr>
      <w:r w:rsidRPr="00D73809">
        <w:rPr>
          <w:sz w:val="26"/>
          <w:szCs w:val="26"/>
          <w:lang w:val="ro-RO"/>
        </w:rPr>
        <w:t>6.1.Termenul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w:t>
      </w:r>
      <w:r w:rsidRPr="00BD62D2">
        <w:rPr>
          <w:sz w:val="26"/>
          <w:szCs w:val="26"/>
        </w:rPr>
        <w:lastRenderedPageBreak/>
        <w:t>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105110" w:rsidRDefault="00EE6697" w:rsidP="00D7380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Furnizorul are </w:t>
      </w:r>
      <w:r w:rsidRPr="00105110">
        <w:rPr>
          <w:color w:val="000000"/>
          <w:sz w:val="26"/>
          <w:szCs w:val="26"/>
        </w:rPr>
        <w:t xml:space="preserve">obligaţia să asigure achizitorului condiţiile tehnice stabilite de producător pe timpul transportului, manipulării, depozitării şi desfacerii produselor;  </w:t>
      </w:r>
    </w:p>
    <w:p w:rsidR="00105110" w:rsidRPr="00105110" w:rsidRDefault="00EE6697" w:rsidP="00105110">
      <w:pPr>
        <w:ind w:firstLine="709"/>
        <w:jc w:val="both"/>
        <w:rPr>
          <w:sz w:val="26"/>
          <w:szCs w:val="26"/>
        </w:rPr>
      </w:pPr>
      <w:r w:rsidRPr="00105110">
        <w:rPr>
          <w:color w:val="000000"/>
          <w:sz w:val="26"/>
          <w:szCs w:val="26"/>
        </w:rPr>
        <w:t>9.</w:t>
      </w:r>
      <w:r w:rsidR="00247BA8" w:rsidRPr="00105110">
        <w:rPr>
          <w:color w:val="000000"/>
          <w:sz w:val="26"/>
          <w:szCs w:val="26"/>
        </w:rPr>
        <w:t>5</w:t>
      </w:r>
      <w:r w:rsidRPr="00105110">
        <w:rPr>
          <w:color w:val="000000"/>
          <w:sz w:val="26"/>
          <w:szCs w:val="26"/>
        </w:rPr>
        <w:t xml:space="preserve">. </w:t>
      </w:r>
      <w:r w:rsidR="00351625" w:rsidRPr="00105110">
        <w:rPr>
          <w:sz w:val="26"/>
          <w:szCs w:val="26"/>
        </w:rPr>
        <w:t>Furnizorul va asigura punerea în funcțiune a aparatelor (inclusiv accesoriile necesare), cu personal specializat și va asigura instruirea personalului utilizator din partea beneficiarului</w:t>
      </w:r>
      <w:r w:rsidR="00105110" w:rsidRPr="00105110">
        <w:rPr>
          <w:sz w:val="26"/>
          <w:szCs w:val="26"/>
        </w:rPr>
        <w:t xml:space="preserve"> </w:t>
      </w:r>
      <w:r w:rsidR="00105110" w:rsidRPr="00105110">
        <w:rPr>
          <w:sz w:val="26"/>
          <w:szCs w:val="26"/>
        </w:rPr>
        <w:t>în vederea însușirii corecte a modului de întreținere și utilizare a produsului.</w:t>
      </w:r>
    </w:p>
    <w:p w:rsidR="00351625" w:rsidRPr="00105110" w:rsidRDefault="00351625" w:rsidP="00EE6697">
      <w:pPr>
        <w:pStyle w:val="BodyText"/>
        <w:rPr>
          <w:sz w:val="26"/>
          <w:szCs w:val="26"/>
          <w:lang w:val="ro-RO"/>
        </w:rPr>
      </w:pPr>
      <w:r w:rsidRPr="00105110">
        <w:rPr>
          <w:sz w:val="26"/>
          <w:szCs w:val="26"/>
          <w:lang w:val="ro-RO"/>
        </w:rPr>
        <w:lastRenderedPageBreak/>
        <w:t>. Valoarea acestor servicii si accesorii este inclusa in pretul produselor.</w:t>
      </w:r>
    </w:p>
    <w:p w:rsidR="00105110" w:rsidRPr="00105110" w:rsidRDefault="00105110" w:rsidP="00105110">
      <w:pPr>
        <w:ind w:firstLine="709"/>
        <w:jc w:val="both"/>
        <w:rPr>
          <w:sz w:val="26"/>
          <w:szCs w:val="26"/>
        </w:rPr>
      </w:pPr>
      <w:r w:rsidRPr="00105110">
        <w:rPr>
          <w:sz w:val="26"/>
          <w:szCs w:val="26"/>
        </w:rPr>
        <w:t>I</w:t>
      </w:r>
      <w:r w:rsidRPr="00105110">
        <w:rPr>
          <w:sz w:val="26"/>
          <w:szCs w:val="26"/>
        </w:rPr>
        <w:t>nstruire</w:t>
      </w:r>
      <w:r w:rsidRPr="00105110">
        <w:rPr>
          <w:sz w:val="26"/>
          <w:szCs w:val="26"/>
        </w:rPr>
        <w:t>a</w:t>
      </w:r>
      <w:r w:rsidRPr="00105110">
        <w:rPr>
          <w:sz w:val="26"/>
          <w:szCs w:val="26"/>
        </w:rPr>
        <w:t xml:space="preserve"> la beneficiar </w:t>
      </w:r>
      <w:r w:rsidRPr="00105110">
        <w:rPr>
          <w:sz w:val="26"/>
          <w:szCs w:val="26"/>
        </w:rPr>
        <w:t xml:space="preserve">se face </w:t>
      </w:r>
      <w:r w:rsidRPr="00105110">
        <w:rPr>
          <w:sz w:val="26"/>
          <w:szCs w:val="26"/>
        </w:rPr>
        <w:t>pe bază de proces verbal, care se va anexa la Procesul Verba</w:t>
      </w:r>
      <w:r w:rsidRPr="00105110">
        <w:rPr>
          <w:sz w:val="26"/>
          <w:szCs w:val="26"/>
        </w:rPr>
        <w:t>l de recepție.</w:t>
      </w:r>
      <w:r w:rsidRPr="00105110">
        <w:rPr>
          <w:sz w:val="26"/>
          <w:szCs w:val="26"/>
        </w:rPr>
        <w:t xml:space="preserve"> </w:t>
      </w:r>
    </w:p>
    <w:p w:rsidR="00EE6697" w:rsidRDefault="00EE6697" w:rsidP="00EE6697">
      <w:pPr>
        <w:pStyle w:val="BodyText"/>
        <w:rPr>
          <w:color w:val="000000"/>
          <w:sz w:val="26"/>
          <w:szCs w:val="26"/>
          <w:lang w:val="ro-RO"/>
        </w:rPr>
      </w:pPr>
      <w:r w:rsidRPr="00105110">
        <w:rPr>
          <w:color w:val="000000"/>
          <w:sz w:val="26"/>
          <w:szCs w:val="26"/>
          <w:lang w:val="ro-RO"/>
        </w:rPr>
        <w:tab/>
        <w:t>9.</w:t>
      </w:r>
      <w:r w:rsidR="00247BA8" w:rsidRPr="00105110">
        <w:rPr>
          <w:color w:val="000000"/>
          <w:sz w:val="26"/>
          <w:szCs w:val="26"/>
          <w:lang w:val="ro-RO"/>
        </w:rPr>
        <w:t>6</w:t>
      </w:r>
      <w:r w:rsidRPr="00105110">
        <w:rPr>
          <w:color w:val="000000"/>
          <w:sz w:val="26"/>
          <w:szCs w:val="26"/>
          <w:lang w:val="ro-RO"/>
        </w:rPr>
        <w:t>. In cazul in care, pe parcursul derulării contractului, furnizorul constata ca se afla in imposibilitatea respectării termenului contractului, acesta notifica achizitorului data estimata a livrării. Aceasta obligaţie</w:t>
      </w:r>
      <w:r w:rsidRPr="00BD62D2">
        <w:rPr>
          <w:color w:val="000000"/>
          <w:sz w:val="26"/>
          <w:szCs w:val="26"/>
          <w:lang w:val="ro-RO"/>
        </w:rPr>
        <w:t xml:space="preserv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247BA8">
        <w:rPr>
          <w:color w:val="000000"/>
          <w:sz w:val="26"/>
          <w:szCs w:val="26"/>
          <w:lang w:val="ro-RO"/>
        </w:rPr>
        <w:t>7</w:t>
      </w:r>
      <w:r>
        <w:rPr>
          <w:color w:val="000000"/>
          <w:sz w:val="26"/>
          <w:szCs w:val="26"/>
          <w:lang w:val="ro-RO"/>
        </w:rPr>
        <w:t>. Pentru serviciile aferente livrarii, prestate in incintele achizitorului (transport, descarcare</w:t>
      </w:r>
      <w:r w:rsidR="00351625">
        <w:rPr>
          <w:color w:val="000000"/>
          <w:sz w:val="26"/>
          <w:szCs w:val="26"/>
          <w:lang w:val="ro-RO"/>
        </w:rPr>
        <w:t>, punere in functiune, instruire personal</w:t>
      </w:r>
      <w:r>
        <w:rPr>
          <w:color w:val="000000"/>
          <w:sz w:val="26"/>
          <w:szCs w:val="26"/>
          <w:lang w:val="ro-RO"/>
        </w:rPr>
        <w:t xml:space="preserv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44ECB" w:rsidRPr="00247BA8" w:rsidRDefault="00044ECB" w:rsidP="00044ECB">
      <w:pPr>
        <w:ind w:firstLine="720"/>
        <w:rPr>
          <w:sz w:val="26"/>
          <w:szCs w:val="26"/>
          <w:lang w:val="it-IT"/>
        </w:rPr>
      </w:pPr>
      <w:r w:rsidRPr="00247BA8">
        <w:rPr>
          <w:sz w:val="26"/>
          <w:szCs w:val="26"/>
        </w:rPr>
        <w:t xml:space="preserve">- </w:t>
      </w:r>
      <w:r w:rsidRPr="00247BA8">
        <w:rPr>
          <w:sz w:val="26"/>
          <w:szCs w:val="26"/>
          <w:lang w:val="it-IT"/>
        </w:rPr>
        <w:t>Centrala Termoelectrica Bucureşti Sud:</w:t>
      </w:r>
      <w:r w:rsidRPr="00247BA8">
        <w:rPr>
          <w:sz w:val="26"/>
          <w:szCs w:val="26"/>
        </w:rPr>
        <w:t xml:space="preserve"> </w:t>
      </w:r>
      <w:r w:rsidRPr="00247BA8">
        <w:rPr>
          <w:sz w:val="26"/>
          <w:szCs w:val="26"/>
          <w:lang w:val="it-IT"/>
        </w:rPr>
        <w:t xml:space="preserve">Str. Releului, nr.2, sector 3 </w:t>
      </w:r>
    </w:p>
    <w:p w:rsidR="00044ECB" w:rsidRPr="00247BA8" w:rsidRDefault="00044ECB" w:rsidP="00044ECB">
      <w:pPr>
        <w:ind w:firstLine="720"/>
        <w:jc w:val="both"/>
        <w:rPr>
          <w:sz w:val="26"/>
          <w:szCs w:val="26"/>
        </w:rPr>
      </w:pPr>
      <w:r w:rsidRPr="00247BA8">
        <w:rPr>
          <w:sz w:val="26"/>
          <w:szCs w:val="26"/>
        </w:rPr>
        <w:t>- Centrala Termoelectrica Grozăveşti: Spl.Independenţei,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351625">
        <w:rPr>
          <w:sz w:val="26"/>
          <w:szCs w:val="26"/>
          <w:lang w:val="ro-RO"/>
        </w:rPr>
        <w:t xml:space="preserve">lucrătoare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w:t>
      </w:r>
      <w:r w:rsidRPr="00C77E5D">
        <w:rPr>
          <w:noProof/>
          <w:sz w:val="26"/>
          <w:szCs w:val="26"/>
        </w:rPr>
        <w:lastRenderedPageBreak/>
        <w:t xml:space="preserve">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5D0FA8" w:rsidRDefault="00044ECB" w:rsidP="00044ECB">
      <w:pPr>
        <w:jc w:val="both"/>
        <w:rPr>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w:t>
      </w:r>
      <w:r w:rsidRPr="005D0FA8">
        <w:rPr>
          <w:sz w:val="26"/>
          <w:szCs w:val="26"/>
        </w:rPr>
        <w:t xml:space="preserve">destinaţia finală. </w:t>
      </w:r>
    </w:p>
    <w:p w:rsidR="005D0FA8" w:rsidRPr="005D0FA8" w:rsidRDefault="00044ECB" w:rsidP="005D0FA8">
      <w:pPr>
        <w:jc w:val="both"/>
        <w:rPr>
          <w:sz w:val="26"/>
          <w:szCs w:val="26"/>
        </w:rPr>
      </w:pPr>
      <w:r w:rsidRPr="005D0FA8">
        <w:t>   </w:t>
      </w:r>
      <w:r w:rsidRPr="005D0FA8">
        <w:tab/>
      </w:r>
      <w:r w:rsidRPr="005D0FA8">
        <w:rPr>
          <w:sz w:val="26"/>
          <w:szCs w:val="26"/>
        </w:rPr>
        <w:t xml:space="preserve">11.8. </w:t>
      </w:r>
      <w:r w:rsidR="005D0FA8" w:rsidRPr="005D0FA8">
        <w:rPr>
          <w:sz w:val="26"/>
          <w:szCs w:val="26"/>
        </w:rPr>
        <w:t>Recepţia cantitativă a produselor se face pe baza următoarelor documente prezentate de furnizor:</w:t>
      </w:r>
    </w:p>
    <w:p w:rsidR="00044ECB" w:rsidRPr="005D0FA8" w:rsidRDefault="00247BA8" w:rsidP="005D0FA8">
      <w:pPr>
        <w:ind w:firstLine="708"/>
        <w:jc w:val="both"/>
        <w:rPr>
          <w:sz w:val="26"/>
          <w:szCs w:val="26"/>
        </w:rPr>
      </w:pPr>
      <w:r w:rsidRPr="005D0FA8">
        <w:rPr>
          <w:sz w:val="26"/>
          <w:szCs w:val="26"/>
        </w:rPr>
        <w:t xml:space="preserve">- dispoziție de livrare </w:t>
      </w:r>
      <w:r w:rsidR="00044ECB" w:rsidRPr="005D0FA8">
        <w:rPr>
          <w:sz w:val="26"/>
          <w:szCs w:val="26"/>
        </w:rPr>
        <w:t xml:space="preserve">- avizul de </w:t>
      </w:r>
      <w:r w:rsidRPr="005D0FA8">
        <w:rPr>
          <w:sz w:val="26"/>
          <w:szCs w:val="26"/>
        </w:rPr>
        <w:t>expediție</w:t>
      </w:r>
      <w:r w:rsidR="00044ECB" w:rsidRPr="005D0FA8">
        <w:rPr>
          <w:sz w:val="26"/>
          <w:szCs w:val="26"/>
        </w:rPr>
        <w:t xml:space="preserve"> a mărfii;</w:t>
      </w:r>
    </w:p>
    <w:p w:rsidR="00247BA8" w:rsidRDefault="00247BA8" w:rsidP="00044ECB">
      <w:pPr>
        <w:pStyle w:val="BodyText"/>
        <w:ind w:firstLine="720"/>
        <w:rPr>
          <w:sz w:val="26"/>
          <w:szCs w:val="26"/>
          <w:lang w:val="ro-RO"/>
        </w:rPr>
      </w:pPr>
      <w:r w:rsidRPr="005D0FA8">
        <w:rPr>
          <w:sz w:val="26"/>
          <w:szCs w:val="26"/>
          <w:lang w:val="ro-RO"/>
        </w:rPr>
        <w:t>- declarație de conformitate</w:t>
      </w:r>
      <w:r>
        <w:rPr>
          <w:sz w:val="26"/>
          <w:szCs w:val="26"/>
          <w:lang w:val="ro-RO"/>
        </w:rPr>
        <w:t xml:space="preserve"> tip CE/certificat de calitate emis de producător, înscris în baza de date a Ministerului Sănătații și Familiei și conform cu legislația românească și europeană în vigoare;</w:t>
      </w:r>
    </w:p>
    <w:p w:rsidR="00A67097" w:rsidRDefault="00A67097" w:rsidP="00044ECB">
      <w:pPr>
        <w:pStyle w:val="BodyText"/>
        <w:ind w:firstLine="720"/>
        <w:rPr>
          <w:sz w:val="26"/>
          <w:szCs w:val="26"/>
          <w:lang w:val="ro-RO"/>
        </w:rPr>
      </w:pPr>
      <w:r>
        <w:rPr>
          <w:sz w:val="26"/>
          <w:szCs w:val="26"/>
          <w:lang w:val="ro-RO"/>
        </w:rPr>
        <w:t>- certificat de calitate</w:t>
      </w:r>
      <w:r w:rsidR="005D0FA8">
        <w:rPr>
          <w:sz w:val="26"/>
          <w:szCs w:val="26"/>
          <w:lang w:val="ro-RO"/>
        </w:rPr>
        <w:t>, probe etc.</w:t>
      </w:r>
      <w:r>
        <w:rPr>
          <w:sz w:val="26"/>
          <w:szCs w:val="26"/>
          <w:lang w:val="ro-RO"/>
        </w:rPr>
        <w:t>;</w:t>
      </w:r>
    </w:p>
    <w:p w:rsidR="00247BA8" w:rsidRDefault="00247BA8" w:rsidP="00044ECB">
      <w:pPr>
        <w:pStyle w:val="BodyText"/>
        <w:ind w:firstLine="720"/>
        <w:rPr>
          <w:sz w:val="26"/>
          <w:szCs w:val="26"/>
          <w:lang w:val="ro-RO"/>
        </w:rPr>
      </w:pPr>
      <w:r>
        <w:rPr>
          <w:sz w:val="26"/>
          <w:szCs w:val="26"/>
          <w:lang w:val="ro-RO"/>
        </w:rPr>
        <w:t>- certificat de garanție;</w:t>
      </w:r>
    </w:p>
    <w:p w:rsidR="00105110" w:rsidRDefault="00105110" w:rsidP="00044ECB">
      <w:pPr>
        <w:pStyle w:val="BodyText"/>
        <w:ind w:firstLine="720"/>
        <w:rPr>
          <w:sz w:val="26"/>
          <w:szCs w:val="26"/>
          <w:lang w:val="ro-RO"/>
        </w:rPr>
      </w:pPr>
      <w:r>
        <w:rPr>
          <w:sz w:val="26"/>
          <w:szCs w:val="26"/>
          <w:lang w:val="ro-RO"/>
        </w:rPr>
        <w:t>- proces vebal de instruire personal;</w:t>
      </w:r>
    </w:p>
    <w:p w:rsidR="00247BA8" w:rsidRDefault="00247BA8" w:rsidP="00044ECB">
      <w:pPr>
        <w:pStyle w:val="BodyText"/>
        <w:ind w:firstLine="720"/>
        <w:rPr>
          <w:sz w:val="26"/>
          <w:szCs w:val="26"/>
          <w:lang w:val="ro-RO"/>
        </w:rPr>
      </w:pPr>
      <w:r>
        <w:rPr>
          <w:sz w:val="26"/>
          <w:szCs w:val="26"/>
          <w:lang w:val="ro-RO"/>
        </w:rPr>
        <w:t>- carte tehnică și instrucțiuni de utilizare în o</w:t>
      </w:r>
      <w:r w:rsidR="005D0FA8">
        <w:rPr>
          <w:sz w:val="26"/>
          <w:szCs w:val="26"/>
          <w:lang w:val="ro-RO"/>
        </w:rPr>
        <w:t>riginal tradusă în limba română.</w:t>
      </w:r>
    </w:p>
    <w:p w:rsidR="00044ECB" w:rsidRPr="005D0FA8" w:rsidRDefault="00044ECB" w:rsidP="00044ECB">
      <w:pPr>
        <w:pStyle w:val="BodyText"/>
        <w:ind w:firstLine="720"/>
        <w:rPr>
          <w:noProof/>
          <w:sz w:val="26"/>
          <w:szCs w:val="26"/>
          <w:lang w:val="ro-RO"/>
        </w:rPr>
      </w:pPr>
      <w:r>
        <w:rPr>
          <w:noProof/>
          <w:sz w:val="26"/>
          <w:szCs w:val="26"/>
          <w:lang w:val="ro-RO"/>
        </w:rPr>
        <w:t>11.</w:t>
      </w:r>
      <w:r w:rsidRPr="005D0FA8">
        <w:rPr>
          <w:noProof/>
          <w:sz w:val="26"/>
          <w:szCs w:val="26"/>
          <w:lang w:val="ro-RO"/>
        </w:rPr>
        <w:t>9. Nu se receptioneaza produsele pentru care furnizorul nu prezinta toate documentele prevazute la art. 11.8.</w:t>
      </w:r>
    </w:p>
    <w:p w:rsidR="005D0FA8" w:rsidRPr="005D0FA8" w:rsidRDefault="005D0FA8" w:rsidP="005D0FA8">
      <w:pPr>
        <w:pStyle w:val="BodyText"/>
        <w:ind w:firstLine="708"/>
        <w:rPr>
          <w:noProof/>
          <w:sz w:val="26"/>
          <w:szCs w:val="26"/>
          <w:lang w:val="ro-RO"/>
        </w:rPr>
      </w:pPr>
      <w:r w:rsidRPr="005D0FA8">
        <w:rPr>
          <w:noProof/>
          <w:sz w:val="26"/>
          <w:szCs w:val="26"/>
          <w:lang w:val="ro-RO"/>
        </w:rPr>
        <w:t>11.10. Receptia cantitativa si calitativa a produsului se va face pe baza de proces verbal, conform Ordinului MF nr. 2634/2015</w:t>
      </w:r>
      <w:r w:rsidRPr="005D0FA8">
        <w:rPr>
          <w:noProof/>
          <w:sz w:val="26"/>
          <w:szCs w:val="26"/>
        </w:rPr>
        <w:t xml:space="preserve"> </w:t>
      </w:r>
      <w:r w:rsidRPr="005D0FA8">
        <w:rPr>
          <w:noProof/>
          <w:sz w:val="26"/>
          <w:szCs w:val="26"/>
          <w:lang w:val="ro-RO"/>
        </w:rPr>
        <w:t xml:space="preserve">privind Norma metodologica de intocmire si utilizare a documentelor financiar-contabile. </w:t>
      </w:r>
    </w:p>
    <w:p w:rsidR="00044ECB" w:rsidRPr="005A1DF8" w:rsidRDefault="00044ECB" w:rsidP="00044ECB">
      <w:pPr>
        <w:ind w:firstLine="708"/>
        <w:jc w:val="both"/>
        <w:rPr>
          <w:color w:val="000000"/>
          <w:sz w:val="26"/>
          <w:szCs w:val="26"/>
        </w:rPr>
      </w:pPr>
      <w:r w:rsidRPr="005D0FA8">
        <w:rPr>
          <w:sz w:val="26"/>
          <w:szCs w:val="26"/>
        </w:rPr>
        <w:t>11.</w:t>
      </w:r>
      <w:r w:rsidR="005D0FA8" w:rsidRPr="005D0FA8">
        <w:rPr>
          <w:sz w:val="26"/>
          <w:szCs w:val="26"/>
        </w:rPr>
        <w:t>11</w:t>
      </w:r>
      <w:r w:rsidRPr="005D0FA8">
        <w:rPr>
          <w:sz w:val="26"/>
          <w:szCs w:val="26"/>
        </w:rPr>
        <w:t>. Prevederile</w:t>
      </w:r>
      <w:r w:rsidRPr="00A67097">
        <w:rPr>
          <w:sz w:val="26"/>
          <w:szCs w:val="26"/>
        </w:rPr>
        <w:t xml:space="preserve"> clauzelor 11.1-11.</w:t>
      </w:r>
      <w:r w:rsidR="005D0FA8">
        <w:rPr>
          <w:sz w:val="26"/>
          <w:szCs w:val="26"/>
        </w:rPr>
        <w:t>10</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Pr="005D0FA8" w:rsidRDefault="00EE6697" w:rsidP="00EE6697">
      <w:pPr>
        <w:pStyle w:val="BodyText"/>
        <w:ind w:firstLine="720"/>
        <w:rPr>
          <w:sz w:val="26"/>
          <w:szCs w:val="26"/>
          <w:lang w:val="ro-RO"/>
        </w:rPr>
      </w:pPr>
      <w:r w:rsidRPr="00BD62D2">
        <w:rPr>
          <w:sz w:val="26"/>
          <w:szCs w:val="26"/>
          <w:lang w:val="ro-RO"/>
        </w:rPr>
        <w:t xml:space="preserve">-  factura emisă de furnizor </w:t>
      </w:r>
      <w:r w:rsidRPr="00A67097">
        <w:rPr>
          <w:sz w:val="26"/>
          <w:szCs w:val="26"/>
          <w:lang w:val="ro-RO"/>
        </w:rPr>
        <w:t>pentru fiecare centrala</w:t>
      </w:r>
      <w:r>
        <w:rPr>
          <w:color w:val="FF0000"/>
          <w:sz w:val="26"/>
          <w:szCs w:val="26"/>
          <w:lang w:val="ro-RO"/>
        </w:rPr>
        <w:t xml:space="preserve"> </w:t>
      </w:r>
      <w:r w:rsidRPr="00BD62D2">
        <w:rPr>
          <w:sz w:val="26"/>
          <w:szCs w:val="26"/>
          <w:lang w:val="ro-RO"/>
        </w:rPr>
        <w:t xml:space="preserve">şi confirmată de primire de achizitor cu </w:t>
      </w:r>
      <w:r w:rsidRPr="005D0FA8">
        <w:rPr>
          <w:sz w:val="26"/>
          <w:szCs w:val="26"/>
          <w:lang w:val="ro-RO"/>
        </w:rPr>
        <w:t>număr de înregistrare;</w:t>
      </w:r>
    </w:p>
    <w:p w:rsidR="005D0FA8" w:rsidRPr="005D0FA8" w:rsidRDefault="00EE6697" w:rsidP="005D0FA8">
      <w:pPr>
        <w:pStyle w:val="BodyText"/>
        <w:ind w:firstLine="720"/>
        <w:rPr>
          <w:sz w:val="26"/>
          <w:szCs w:val="26"/>
          <w:lang w:val="ro-RO"/>
        </w:rPr>
      </w:pPr>
      <w:r w:rsidRPr="005D0FA8">
        <w:rPr>
          <w:sz w:val="26"/>
          <w:szCs w:val="26"/>
          <w:lang w:val="ro-RO"/>
        </w:rPr>
        <w:t xml:space="preserve">- </w:t>
      </w:r>
      <w:r w:rsidR="005D0FA8" w:rsidRPr="005D0FA8">
        <w:rPr>
          <w:sz w:val="26"/>
          <w:szCs w:val="26"/>
          <w:lang w:val="ro-RO"/>
        </w:rPr>
        <w:t>proces</w:t>
      </w:r>
      <w:r w:rsidR="005D0FA8">
        <w:rPr>
          <w:sz w:val="26"/>
          <w:szCs w:val="26"/>
          <w:lang w:val="ro-RO"/>
        </w:rPr>
        <w:t>e</w:t>
      </w:r>
      <w:r w:rsidR="005D0FA8" w:rsidRPr="005D0FA8">
        <w:rPr>
          <w:sz w:val="26"/>
          <w:szCs w:val="26"/>
          <w:lang w:val="ro-RO"/>
        </w:rPr>
        <w:t xml:space="preserve"> verbal</w:t>
      </w:r>
      <w:r w:rsidR="005D0FA8">
        <w:rPr>
          <w:sz w:val="26"/>
          <w:szCs w:val="26"/>
          <w:lang w:val="ro-RO"/>
        </w:rPr>
        <w:t>e</w:t>
      </w:r>
      <w:r w:rsidR="005D0FA8" w:rsidRPr="005D0FA8">
        <w:rPr>
          <w:sz w:val="26"/>
          <w:szCs w:val="26"/>
          <w:lang w:val="ro-RO"/>
        </w:rPr>
        <w:t xml:space="preserve"> de receptie intocmit</w:t>
      </w:r>
      <w:r w:rsidR="005D0FA8">
        <w:rPr>
          <w:sz w:val="26"/>
          <w:szCs w:val="26"/>
          <w:lang w:val="ro-RO"/>
        </w:rPr>
        <w:t>e</w:t>
      </w:r>
      <w:r w:rsidR="005D0FA8" w:rsidRPr="005D0FA8">
        <w:rPr>
          <w:sz w:val="26"/>
          <w:szCs w:val="26"/>
          <w:lang w:val="ro-RO"/>
        </w:rPr>
        <w:t xml:space="preserve"> conform prevederilor cap. 11. </w:t>
      </w:r>
    </w:p>
    <w:p w:rsidR="00EE6697" w:rsidRPr="009E6796" w:rsidRDefault="00EE6697" w:rsidP="00EE6697">
      <w:pPr>
        <w:pStyle w:val="BodyText"/>
        <w:ind w:firstLine="720"/>
        <w:rPr>
          <w:color w:val="9BBB59"/>
          <w:sz w:val="26"/>
          <w:szCs w:val="26"/>
          <w:lang w:val="ro-RO"/>
        </w:rPr>
      </w:pPr>
    </w:p>
    <w:p w:rsidR="00044ECB" w:rsidRPr="0008171D" w:rsidRDefault="00044ECB" w:rsidP="00044ECB">
      <w:pPr>
        <w:jc w:val="both"/>
        <w:rPr>
          <w:b/>
          <w:sz w:val="26"/>
          <w:szCs w:val="26"/>
        </w:rPr>
      </w:pPr>
      <w:r w:rsidRPr="00205E1E">
        <w:rPr>
          <w:b/>
          <w:sz w:val="26"/>
          <w:szCs w:val="26"/>
        </w:rPr>
        <w:t>   </w:t>
      </w:r>
      <w:r w:rsidRPr="00BD62D2">
        <w:rPr>
          <w:b/>
          <w:color w:val="000000"/>
          <w:sz w:val="26"/>
          <w:szCs w:val="26"/>
        </w:rPr>
        <w:t>   </w:t>
      </w:r>
      <w:r w:rsidRPr="0008171D">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08171D" w:rsidRDefault="0068628E" w:rsidP="0068628E">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08171D">
        <w:rPr>
          <w:sz w:val="26"/>
          <w:szCs w:val="26"/>
          <w:lang w:val="ro-RO"/>
        </w:rPr>
        <w:t xml:space="preserve">_____ luni de la </w:t>
      </w:r>
      <w:r w:rsidR="0008171D" w:rsidRPr="0008171D">
        <w:rPr>
          <w:sz w:val="26"/>
          <w:szCs w:val="26"/>
          <w:lang w:val="ro-RO"/>
        </w:rPr>
        <w:t>data recepției de punere în funcțiune.</w:t>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lastRenderedPageBreak/>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105110" w:rsidRDefault="00105110" w:rsidP="00EE6697">
      <w:pPr>
        <w:jc w:val="both"/>
        <w:rPr>
          <w:color w:val="000000"/>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663C2B"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663C2B">
        <w:rPr>
          <w:sz w:val="26"/>
          <w:szCs w:val="26"/>
          <w:lang w:val="ro-RO"/>
        </w:rPr>
        <w:t>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663C2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663C2B">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663C2B">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663C2B">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lastRenderedPageBreak/>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663C2B">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w:t>
      </w:r>
      <w:r w:rsidR="00663C2B">
        <w:rPr>
          <w:color w:val="000000"/>
          <w:sz w:val="26"/>
          <w:szCs w:val="26"/>
        </w:rPr>
        <w:t>9</w:t>
      </w:r>
      <w:r w:rsidR="00EE6697" w:rsidRPr="005114BB">
        <w:rPr>
          <w:color w:val="000000"/>
          <w:sz w:val="26"/>
          <w:szCs w:val="26"/>
        </w:rPr>
        <w:t xml:space="preserve">. </w:t>
      </w:r>
      <w:r w:rsidR="00EE6697"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w:t>
      </w:r>
      <w:r w:rsidR="00663C2B">
        <w:rPr>
          <w:sz w:val="26"/>
          <w:szCs w:val="26"/>
        </w:rPr>
        <w:t>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 xml:space="preserve">ele mentionate la </w:t>
      </w:r>
      <w:r w:rsidRPr="0068628E">
        <w:rPr>
          <w:sz w:val="26"/>
          <w:szCs w:val="26"/>
        </w:rPr>
        <w:t>art. 1</w:t>
      </w:r>
      <w:r w:rsidR="0068628E" w:rsidRPr="0068628E">
        <w:rPr>
          <w:sz w:val="26"/>
          <w:szCs w:val="26"/>
        </w:rPr>
        <w:t>1</w:t>
      </w:r>
      <w:r w:rsidRPr="0068628E">
        <w:rPr>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w:t>
      </w:r>
      <w:r w:rsidR="00105110">
        <w:rPr>
          <w:color w:val="000000"/>
          <w:sz w:val="26"/>
          <w:szCs w:val="26"/>
        </w:rPr>
        <w:t xml:space="preserve">,00 - 15,00 în zilele de luni-joi si </w:t>
      </w:r>
      <w:r w:rsidR="00105110" w:rsidRPr="00BD62D2">
        <w:rPr>
          <w:color w:val="000000"/>
          <w:sz w:val="26"/>
          <w:szCs w:val="26"/>
        </w:rPr>
        <w:t>în intervalul orar 7</w:t>
      </w:r>
      <w:r w:rsidR="00105110">
        <w:rPr>
          <w:color w:val="000000"/>
          <w:sz w:val="26"/>
          <w:szCs w:val="26"/>
        </w:rPr>
        <w:t>,00 - 13</w:t>
      </w:r>
      <w:r w:rsidR="00105110">
        <w:rPr>
          <w:color w:val="000000"/>
          <w:sz w:val="26"/>
          <w:szCs w:val="26"/>
        </w:rPr>
        <w:t>,00</w:t>
      </w:r>
      <w:r w:rsidR="00105110">
        <w:rPr>
          <w:color w:val="000000"/>
          <w:sz w:val="26"/>
          <w:szCs w:val="26"/>
        </w:rPr>
        <w:t xml:space="preserve"> in ziua de vineri</w:t>
      </w:r>
      <w:r w:rsidRPr="00BD62D2">
        <w:rPr>
          <w:color w:val="000000"/>
          <w:sz w:val="26"/>
          <w:szCs w:val="26"/>
        </w:rPr>
        <w:t>.</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sidR="006F03A7">
        <w:rPr>
          <w:b/>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663C2B" w:rsidRDefault="00ED0811" w:rsidP="00663C2B">
      <w:pPr>
        <w:jc w:val="both"/>
        <w:rPr>
          <w:b/>
          <w:color w:val="000000"/>
          <w:sz w:val="26"/>
          <w:szCs w:val="26"/>
        </w:rPr>
      </w:pPr>
      <w:r w:rsidRPr="00BD62D2">
        <w:rPr>
          <w:color w:val="FF0000"/>
          <w:sz w:val="26"/>
          <w:szCs w:val="26"/>
        </w:rPr>
        <w:t>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Pr>
          <w:color w:val="000000"/>
          <w:sz w:val="26"/>
          <w:szCs w:val="26"/>
        </w:rPr>
        <w:tab/>
      </w:r>
      <w:r w:rsidR="006F03A7">
        <w:rPr>
          <w:color w:val="000000"/>
          <w:sz w:val="26"/>
          <w:szCs w:val="26"/>
        </w:rPr>
        <w:t>19</w:t>
      </w:r>
      <w:r w:rsidRPr="00C8343C">
        <w:rPr>
          <w:color w:val="000000"/>
          <w:sz w:val="26"/>
          <w:szCs w:val="26"/>
        </w:rPr>
        <w:t>.</w:t>
      </w:r>
      <w:r w:rsidR="00663C2B">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Drept</w:t>
      </w:r>
      <w:r w:rsidR="00764610">
        <w:rPr>
          <w:rStyle w:val="l5def1"/>
          <w:rFonts w:ascii="Times New Roman" w:hAnsi="Times New Roman" w:cs="Times New Roman"/>
          <w:iCs/>
        </w:rPr>
        <w:t>urile şi obligaţiile furnizor</w:t>
      </w:r>
      <w:r w:rsidRPr="00C8343C">
        <w:rPr>
          <w:rStyle w:val="l5def1"/>
          <w:rFonts w:ascii="Times New Roman" w:hAnsi="Times New Roman" w:cs="Times New Roman"/>
          <w:iCs/>
        </w:rPr>
        <w:t xml:space="preserve">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534C" w:rsidRDefault="006F03A7"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sidR="00663C2B">
        <w:rPr>
          <w:rStyle w:val="l5def1"/>
          <w:rFonts w:ascii="Times New Roman" w:hAnsi="Times New Roman" w:cs="Times New Roman"/>
        </w:rPr>
        <w:t>2</w:t>
      </w:r>
      <w:r w:rsidR="00ED0811">
        <w:rPr>
          <w:rStyle w:val="l5def1"/>
          <w:rFonts w:ascii="Times New Roman" w:hAnsi="Times New Roman" w:cs="Times New Roman"/>
        </w:rPr>
        <w:t>.</w:t>
      </w:r>
      <w:r w:rsidR="00ED0811" w:rsidRPr="00AB4C2F">
        <w:rPr>
          <w:rStyle w:val="l5def1"/>
          <w:rFonts w:ascii="Times New Roman" w:hAnsi="Times New Roman" w:cs="Times New Roman"/>
        </w:rPr>
        <w:t xml:space="preserve"> </w:t>
      </w:r>
      <w:r w:rsidR="00663C2B">
        <w:rPr>
          <w:rStyle w:val="l5def1"/>
          <w:rFonts w:ascii="Times New Roman" w:hAnsi="Times New Roman" w:cs="Times New Roman"/>
          <w:iCs/>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w:t>
      </w:r>
    </w:p>
    <w:p w:rsidR="00105110" w:rsidRDefault="00105110" w:rsidP="00AB4C2F">
      <w:pPr>
        <w:ind w:firstLine="708"/>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105110" w:rsidRPr="00BD62D2" w:rsidRDefault="00105110"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6F03A7" w:rsidP="00082A04">
      <w:pPr>
        <w:jc w:val="both"/>
        <w:rPr>
          <w:b/>
          <w:color w:val="000000"/>
          <w:sz w:val="26"/>
          <w:szCs w:val="26"/>
        </w:rPr>
      </w:pPr>
      <w:r>
        <w:rPr>
          <w:b/>
          <w:color w:val="000000"/>
          <w:sz w:val="26"/>
          <w:szCs w:val="26"/>
        </w:rPr>
        <w:lastRenderedPageBreak/>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105110" w:rsidRDefault="00105110"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5110" w:rsidRDefault="00105110"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30AC6">
        <w:rPr>
          <w:b/>
          <w:color w:val="000000"/>
          <w:sz w:val="26"/>
          <w:szCs w:val="26"/>
        </w:rPr>
        <w:t>27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236E96">
        <w:rPr>
          <w:sz w:val="26"/>
          <w:szCs w:val="26"/>
        </w:rPr>
        <w:t>directă</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924D3">
        <w:rPr>
          <w:sz w:val="26"/>
          <w:szCs w:val="26"/>
        </w:rPr>
        <w:t>Adrian Cătălin TUDORA</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proofErr w:type="spellStart"/>
      <w:r>
        <w:rPr>
          <w:sz w:val="26"/>
          <w:szCs w:val="26"/>
          <w:lang w:val="es-ES"/>
        </w:rPr>
        <w:t>Emilian</w:t>
      </w:r>
      <w:proofErr w:type="spellEnd"/>
      <w:r>
        <w:rPr>
          <w:sz w:val="26"/>
          <w:szCs w:val="26"/>
          <w:lang w:val="es-ES"/>
        </w:rPr>
        <w:t xml:space="preserve"> MATEESCU</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spacing w:line="276" w:lineRule="auto"/>
        <w:ind w:left="708" w:firstLine="708"/>
        <w:jc w:val="both"/>
        <w:rPr>
          <w:color w:val="9BBB59"/>
          <w:sz w:val="26"/>
          <w:szCs w:val="26"/>
        </w:rPr>
      </w:pPr>
    </w:p>
    <w:p w:rsidR="00FE4305" w:rsidRPr="004565A3" w:rsidRDefault="00FE4305" w:rsidP="00FE4305">
      <w:pPr>
        <w:spacing w:line="276" w:lineRule="auto"/>
        <w:ind w:left="708" w:firstLine="708"/>
        <w:jc w:val="both"/>
        <w:rPr>
          <w:sz w:val="26"/>
          <w:szCs w:val="26"/>
        </w:rPr>
      </w:pPr>
      <w:r w:rsidRPr="004565A3">
        <w:rPr>
          <w:sz w:val="26"/>
          <w:szCs w:val="26"/>
        </w:rPr>
        <w:t>Director Dezvoltare si Implementare Proiecte</w:t>
      </w:r>
    </w:p>
    <w:p w:rsidR="00FE4305" w:rsidRPr="004565A3" w:rsidRDefault="00FE4305" w:rsidP="00FE4305">
      <w:pPr>
        <w:spacing w:line="276" w:lineRule="auto"/>
        <w:ind w:left="708" w:firstLine="708"/>
        <w:jc w:val="both"/>
        <w:rPr>
          <w:sz w:val="26"/>
          <w:szCs w:val="26"/>
        </w:rPr>
      </w:pPr>
      <w:r w:rsidRPr="004565A3">
        <w:rPr>
          <w:sz w:val="26"/>
          <w:szCs w:val="26"/>
        </w:rPr>
        <w:t>Ovidiu VOICU</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FE4305" w:rsidRPr="004C3B0B" w:rsidRDefault="00FE4305" w:rsidP="00FE4305">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E4305" w:rsidRPr="004C3B0B" w:rsidRDefault="00FE4305" w:rsidP="00FE4305">
      <w:pPr>
        <w:spacing w:line="276" w:lineRule="auto"/>
        <w:jc w:val="both"/>
        <w:rPr>
          <w:sz w:val="26"/>
          <w:szCs w:val="26"/>
        </w:rPr>
      </w:pPr>
    </w:p>
    <w:p w:rsidR="00FE4305" w:rsidRPr="004C3B0B" w:rsidRDefault="00FE4305" w:rsidP="00FE4305">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E4305" w:rsidRDefault="00FE4305" w:rsidP="00FE4305">
      <w:pPr>
        <w:rPr>
          <w:sz w:val="26"/>
          <w:szCs w:val="26"/>
        </w:rPr>
      </w:pPr>
      <w:r w:rsidRPr="004C3B0B">
        <w:rPr>
          <w:sz w:val="26"/>
          <w:szCs w:val="26"/>
        </w:rPr>
        <w:tab/>
      </w:r>
      <w:r w:rsidRPr="004C3B0B">
        <w:rPr>
          <w:sz w:val="26"/>
          <w:szCs w:val="26"/>
        </w:rPr>
        <w:tab/>
      </w:r>
      <w:r>
        <w:rPr>
          <w:sz w:val="26"/>
          <w:szCs w:val="26"/>
        </w:rPr>
        <w:t>Roxana KEDEI</w:t>
      </w:r>
    </w:p>
    <w:p w:rsidR="00FE4305" w:rsidRDefault="00FE4305" w:rsidP="00FE4305">
      <w:pPr>
        <w:rPr>
          <w:sz w:val="26"/>
          <w:szCs w:val="26"/>
        </w:rPr>
      </w:pPr>
    </w:p>
    <w:p w:rsidR="00FE4305" w:rsidRDefault="00FE4305" w:rsidP="00FE4305">
      <w:pPr>
        <w:ind w:firstLine="720"/>
        <w:rPr>
          <w:sz w:val="26"/>
          <w:szCs w:val="26"/>
        </w:rPr>
      </w:pPr>
      <w:r>
        <w:rPr>
          <w:sz w:val="26"/>
          <w:szCs w:val="26"/>
        </w:rPr>
        <w:tab/>
        <w:t>Biroul Contracte</w:t>
      </w:r>
    </w:p>
    <w:p w:rsidR="00FE4305" w:rsidRDefault="00FE4305" w:rsidP="00FE4305">
      <w:pPr>
        <w:rPr>
          <w:sz w:val="26"/>
          <w:szCs w:val="26"/>
        </w:rPr>
      </w:pPr>
      <w:r>
        <w:rPr>
          <w:sz w:val="26"/>
          <w:szCs w:val="26"/>
        </w:rPr>
        <w:tab/>
      </w:r>
      <w:r>
        <w:rPr>
          <w:sz w:val="26"/>
          <w:szCs w:val="26"/>
        </w:rPr>
        <w:tab/>
      </w:r>
      <w:r w:rsidRPr="004C3B0B">
        <w:rPr>
          <w:sz w:val="26"/>
          <w:szCs w:val="26"/>
        </w:rPr>
        <w:t>Ioana UNTILĂ</w:t>
      </w:r>
    </w:p>
    <w:p w:rsidR="00FE4305" w:rsidRDefault="00FE4305" w:rsidP="00FE4305">
      <w:pPr>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4565A3" w:rsidP="00082A04">
      <w:pPr>
        <w:spacing w:line="276" w:lineRule="auto"/>
        <w:ind w:left="1440" w:hanging="1440"/>
        <w:jc w:val="both"/>
        <w:rPr>
          <w:color w:val="000000"/>
          <w:sz w:val="26"/>
          <w:szCs w:val="26"/>
        </w:rPr>
      </w:pPr>
      <w:r>
        <w:rPr>
          <w:color w:val="000000"/>
          <w:sz w:val="26"/>
          <w:szCs w:val="26"/>
        </w:rPr>
        <w:t xml:space="preserve">                      Simona MUNTEANU     </w:t>
      </w:r>
    </w:p>
    <w:p w:rsidR="004565A3" w:rsidRPr="00BD62D2" w:rsidRDefault="004565A3" w:rsidP="00082A04">
      <w:pPr>
        <w:spacing w:line="276" w:lineRule="auto"/>
        <w:ind w:left="1440" w:hanging="1440"/>
        <w:jc w:val="both"/>
        <w:rPr>
          <w:color w:val="000000"/>
          <w:sz w:val="26"/>
          <w:szCs w:val="26"/>
        </w:rPr>
        <w:sectPr w:rsidR="004565A3"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6717"/>
        <w:gridCol w:w="1559"/>
        <w:gridCol w:w="1701"/>
        <w:gridCol w:w="1010"/>
        <w:gridCol w:w="1073"/>
        <w:gridCol w:w="1440"/>
        <w:gridCol w:w="1260"/>
      </w:tblGrid>
      <w:tr w:rsidR="009757F6" w:rsidRPr="00BD62D2" w:rsidTr="009757F6">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r w:rsidRPr="00BD62D2">
              <w:rPr>
                <w:b/>
                <w:bCs/>
                <w:sz w:val="26"/>
                <w:szCs w:val="26"/>
                <w:lang w:eastAsia="en-US"/>
              </w:rPr>
              <w:t>Nr. ctr.</w:t>
            </w:r>
          </w:p>
        </w:tc>
        <w:tc>
          <w:tcPr>
            <w:tcW w:w="6717" w:type="dxa"/>
            <w:vMerge w:val="restart"/>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r w:rsidRPr="00BD62D2">
              <w:rPr>
                <w:b/>
                <w:bCs/>
                <w:sz w:val="26"/>
                <w:szCs w:val="26"/>
                <w:lang w:eastAsia="en-US"/>
              </w:rPr>
              <w:t>U/M</w:t>
            </w:r>
          </w:p>
        </w:tc>
        <w:tc>
          <w:tcPr>
            <w:tcW w:w="1701" w:type="dxa"/>
            <w:vMerge w:val="restart"/>
            <w:tcBorders>
              <w:top w:val="single" w:sz="4" w:space="0" w:color="auto"/>
              <w:left w:val="nil"/>
              <w:right w:val="single" w:sz="4" w:space="0" w:color="auto"/>
            </w:tcBorders>
            <w:vAlign w:val="center"/>
          </w:tcPr>
          <w:p w:rsidR="009757F6" w:rsidRDefault="009757F6" w:rsidP="002812E0">
            <w:pPr>
              <w:jc w:val="center"/>
              <w:rPr>
                <w:b/>
                <w:bCs/>
                <w:sz w:val="26"/>
                <w:szCs w:val="26"/>
                <w:lang w:eastAsia="en-US"/>
              </w:rPr>
            </w:pPr>
            <w:r w:rsidRPr="00BD62D2">
              <w:rPr>
                <w:b/>
                <w:bCs/>
                <w:sz w:val="26"/>
                <w:szCs w:val="26"/>
                <w:lang w:eastAsia="en-US"/>
              </w:rPr>
              <w:t xml:space="preserve">Cantitate </w:t>
            </w:r>
          </w:p>
          <w:p w:rsidR="009757F6" w:rsidRPr="00BD62D2" w:rsidRDefault="009757F6" w:rsidP="002812E0">
            <w:pPr>
              <w:jc w:val="center"/>
              <w:rPr>
                <w:b/>
                <w:bCs/>
                <w:sz w:val="26"/>
                <w:szCs w:val="26"/>
                <w:lang w:eastAsia="en-US"/>
              </w:rPr>
            </w:pPr>
            <w:r w:rsidRPr="00BD62D2">
              <w:rPr>
                <w:b/>
                <w:bCs/>
                <w:sz w:val="26"/>
                <w:szCs w:val="26"/>
                <w:lang w:eastAsia="en-US"/>
              </w:rPr>
              <w:t xml:space="preserve">totală </w:t>
            </w:r>
          </w:p>
        </w:tc>
        <w:tc>
          <w:tcPr>
            <w:tcW w:w="2083" w:type="dxa"/>
            <w:gridSpan w:val="2"/>
            <w:tcBorders>
              <w:top w:val="single" w:sz="4" w:space="0" w:color="auto"/>
              <w:left w:val="nil"/>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9757F6" w:rsidRPr="00105110" w:rsidRDefault="009757F6" w:rsidP="002812E0">
            <w:pPr>
              <w:jc w:val="center"/>
              <w:rPr>
                <w:b/>
                <w:bCs/>
                <w:lang w:eastAsia="en-US"/>
              </w:rPr>
            </w:pPr>
            <w:r w:rsidRPr="00105110">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9757F6" w:rsidRPr="00BD62D2" w:rsidRDefault="009757F6" w:rsidP="002812E0">
            <w:pPr>
              <w:jc w:val="center"/>
              <w:rPr>
                <w:b/>
                <w:bCs/>
                <w:sz w:val="26"/>
                <w:szCs w:val="26"/>
                <w:lang w:eastAsia="en-US"/>
              </w:rPr>
            </w:pPr>
            <w:r w:rsidRPr="00BD62D2">
              <w:rPr>
                <w:b/>
                <w:bCs/>
                <w:sz w:val="26"/>
                <w:szCs w:val="26"/>
                <w:lang w:eastAsia="en-US"/>
              </w:rPr>
              <w:t> </w:t>
            </w:r>
          </w:p>
          <w:p w:rsidR="009757F6" w:rsidRPr="00BD62D2" w:rsidRDefault="009757F6" w:rsidP="002812E0">
            <w:pPr>
              <w:jc w:val="center"/>
              <w:rPr>
                <w:b/>
                <w:bCs/>
                <w:sz w:val="26"/>
                <w:szCs w:val="26"/>
                <w:lang w:eastAsia="en-US"/>
              </w:rPr>
            </w:pPr>
            <w:r w:rsidRPr="00BD62D2">
              <w:rPr>
                <w:b/>
                <w:bCs/>
                <w:sz w:val="26"/>
                <w:szCs w:val="26"/>
                <w:lang w:eastAsia="en-US"/>
              </w:rPr>
              <w:t> Termen de livrare</w:t>
            </w:r>
          </w:p>
          <w:p w:rsidR="009757F6" w:rsidRPr="00BD62D2" w:rsidRDefault="009757F6" w:rsidP="002812E0">
            <w:pPr>
              <w:jc w:val="center"/>
              <w:rPr>
                <w:b/>
                <w:bCs/>
                <w:sz w:val="26"/>
                <w:szCs w:val="26"/>
                <w:lang w:eastAsia="en-US"/>
              </w:rPr>
            </w:pPr>
          </w:p>
        </w:tc>
      </w:tr>
      <w:tr w:rsidR="009757F6" w:rsidRPr="00BD62D2" w:rsidTr="009757F6">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rPr>
                <w:b/>
                <w:bCs/>
                <w:sz w:val="26"/>
                <w:szCs w:val="26"/>
                <w:lang w:eastAsia="en-US"/>
              </w:rPr>
            </w:pPr>
          </w:p>
        </w:tc>
        <w:tc>
          <w:tcPr>
            <w:tcW w:w="6717" w:type="dxa"/>
            <w:vMerge/>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rPr>
                <w:b/>
                <w:bCs/>
                <w:sz w:val="26"/>
                <w:szCs w:val="26"/>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rPr>
                <w:b/>
                <w:bCs/>
                <w:sz w:val="26"/>
                <w:szCs w:val="26"/>
                <w:lang w:eastAsia="en-US"/>
              </w:rPr>
            </w:pPr>
          </w:p>
        </w:tc>
        <w:tc>
          <w:tcPr>
            <w:tcW w:w="1701" w:type="dxa"/>
            <w:vMerge/>
            <w:tcBorders>
              <w:left w:val="nil"/>
              <w:bottom w:val="single" w:sz="4" w:space="0" w:color="auto"/>
              <w:right w:val="single" w:sz="4" w:space="0" w:color="auto"/>
            </w:tcBorders>
            <w:vAlign w:val="center"/>
          </w:tcPr>
          <w:p w:rsidR="009757F6" w:rsidRPr="00BD62D2" w:rsidRDefault="009757F6"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p>
        </w:tc>
      </w:tr>
      <w:tr w:rsidR="009757F6" w:rsidRPr="00BD62D2" w:rsidTr="009757F6">
        <w:trPr>
          <w:trHeight w:val="340"/>
        </w:trPr>
        <w:tc>
          <w:tcPr>
            <w:tcW w:w="720" w:type="dxa"/>
            <w:tcBorders>
              <w:top w:val="nil"/>
              <w:left w:val="single" w:sz="4" w:space="0" w:color="auto"/>
              <w:bottom w:val="single" w:sz="4" w:space="0" w:color="auto"/>
              <w:right w:val="single" w:sz="4" w:space="0" w:color="auto"/>
            </w:tcBorders>
            <w:vAlign w:val="center"/>
          </w:tcPr>
          <w:p w:rsidR="009757F6" w:rsidRPr="00BD62D2" w:rsidRDefault="009757F6" w:rsidP="002812E0">
            <w:pPr>
              <w:jc w:val="center"/>
              <w:rPr>
                <w:sz w:val="26"/>
                <w:szCs w:val="26"/>
                <w:lang w:eastAsia="en-US"/>
              </w:rPr>
            </w:pPr>
            <w:r>
              <w:rPr>
                <w:sz w:val="26"/>
                <w:szCs w:val="26"/>
                <w:lang w:eastAsia="en-US"/>
              </w:rPr>
              <w:t>1</w:t>
            </w:r>
          </w:p>
        </w:tc>
        <w:tc>
          <w:tcPr>
            <w:tcW w:w="6717" w:type="dxa"/>
            <w:tcBorders>
              <w:top w:val="nil"/>
              <w:left w:val="nil"/>
              <w:bottom w:val="single" w:sz="4" w:space="0" w:color="auto"/>
              <w:right w:val="single" w:sz="4" w:space="0" w:color="auto"/>
            </w:tcBorders>
            <w:vAlign w:val="center"/>
          </w:tcPr>
          <w:p w:rsidR="009757F6" w:rsidRPr="00BD62D2" w:rsidRDefault="009757F6" w:rsidP="00105110">
            <w:pPr>
              <w:jc w:val="center"/>
              <w:rPr>
                <w:sz w:val="26"/>
                <w:szCs w:val="26"/>
                <w:lang w:eastAsia="en-US"/>
              </w:rPr>
            </w:pPr>
            <w:r>
              <w:rPr>
                <w:sz w:val="26"/>
                <w:szCs w:val="26"/>
                <w:lang w:eastAsia="en-US"/>
              </w:rPr>
              <w:t>Electrocardiograf</w:t>
            </w:r>
            <w:r w:rsidR="00105110">
              <w:rPr>
                <w:sz w:val="26"/>
                <w:szCs w:val="26"/>
                <w:lang w:eastAsia="en-US"/>
              </w:rPr>
              <w:t xml:space="preserve">  (*) </w:t>
            </w:r>
          </w:p>
        </w:tc>
        <w:tc>
          <w:tcPr>
            <w:tcW w:w="1559" w:type="dxa"/>
            <w:tcBorders>
              <w:top w:val="nil"/>
              <w:left w:val="nil"/>
              <w:bottom w:val="single" w:sz="4" w:space="0" w:color="auto"/>
              <w:right w:val="single" w:sz="4" w:space="0" w:color="auto"/>
            </w:tcBorders>
            <w:vAlign w:val="center"/>
          </w:tcPr>
          <w:p w:rsidR="009757F6" w:rsidRPr="00BD62D2" w:rsidRDefault="009757F6" w:rsidP="002812E0">
            <w:pPr>
              <w:jc w:val="center"/>
              <w:rPr>
                <w:sz w:val="26"/>
                <w:szCs w:val="26"/>
                <w:lang w:eastAsia="en-US"/>
              </w:rPr>
            </w:pPr>
            <w:r>
              <w:rPr>
                <w:sz w:val="26"/>
                <w:szCs w:val="26"/>
                <w:lang w:eastAsia="en-US"/>
              </w:rPr>
              <w:t>buc</w:t>
            </w:r>
          </w:p>
        </w:tc>
        <w:tc>
          <w:tcPr>
            <w:tcW w:w="1701" w:type="dxa"/>
            <w:tcBorders>
              <w:top w:val="nil"/>
              <w:left w:val="nil"/>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r>
              <w:rPr>
                <w:b/>
                <w:bCs/>
                <w:sz w:val="26"/>
                <w:szCs w:val="26"/>
                <w:lang w:eastAsia="en-US"/>
              </w:rPr>
              <w:t>2</w:t>
            </w:r>
          </w:p>
        </w:tc>
        <w:tc>
          <w:tcPr>
            <w:tcW w:w="1010" w:type="dxa"/>
            <w:tcBorders>
              <w:top w:val="nil"/>
              <w:left w:val="nil"/>
              <w:bottom w:val="single" w:sz="4" w:space="0" w:color="auto"/>
              <w:right w:val="single" w:sz="4" w:space="0" w:color="auto"/>
            </w:tcBorders>
            <w:vAlign w:val="center"/>
          </w:tcPr>
          <w:p w:rsidR="009757F6" w:rsidRPr="00BD62D2" w:rsidRDefault="009757F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757F6" w:rsidRPr="00BD62D2" w:rsidRDefault="009757F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jc w:val="center"/>
              <w:rPr>
                <w:sz w:val="26"/>
                <w:szCs w:val="26"/>
                <w:lang w:eastAsia="en-US"/>
              </w:rPr>
            </w:pPr>
          </w:p>
        </w:tc>
      </w:tr>
      <w:tr w:rsidR="009757F6" w:rsidRPr="00BD62D2" w:rsidTr="009757F6">
        <w:trPr>
          <w:trHeight w:val="351"/>
        </w:trPr>
        <w:tc>
          <w:tcPr>
            <w:tcW w:w="720" w:type="dxa"/>
            <w:tcBorders>
              <w:top w:val="nil"/>
              <w:left w:val="single" w:sz="4" w:space="0" w:color="auto"/>
              <w:bottom w:val="single" w:sz="4" w:space="0" w:color="auto"/>
              <w:right w:val="single" w:sz="4" w:space="0" w:color="auto"/>
            </w:tcBorders>
            <w:vAlign w:val="center"/>
          </w:tcPr>
          <w:p w:rsidR="009757F6" w:rsidRPr="00BD62D2" w:rsidRDefault="009757F6" w:rsidP="002812E0">
            <w:pPr>
              <w:jc w:val="center"/>
              <w:rPr>
                <w:sz w:val="26"/>
                <w:szCs w:val="26"/>
                <w:lang w:eastAsia="en-US"/>
              </w:rPr>
            </w:pPr>
          </w:p>
        </w:tc>
        <w:tc>
          <w:tcPr>
            <w:tcW w:w="6717" w:type="dxa"/>
            <w:tcBorders>
              <w:top w:val="nil"/>
              <w:left w:val="nil"/>
              <w:bottom w:val="single" w:sz="4" w:space="0" w:color="auto"/>
              <w:right w:val="single" w:sz="4" w:space="0" w:color="auto"/>
            </w:tcBorders>
            <w:vAlign w:val="center"/>
          </w:tcPr>
          <w:p w:rsidR="009757F6" w:rsidRPr="00BD62D2" w:rsidRDefault="009757F6" w:rsidP="002812E0">
            <w:pPr>
              <w:jc w:val="center"/>
              <w:rPr>
                <w:sz w:val="26"/>
                <w:szCs w:val="26"/>
                <w:lang w:eastAsia="en-US"/>
              </w:rPr>
            </w:pPr>
          </w:p>
        </w:tc>
        <w:tc>
          <w:tcPr>
            <w:tcW w:w="1559" w:type="dxa"/>
            <w:tcBorders>
              <w:top w:val="nil"/>
              <w:left w:val="nil"/>
              <w:bottom w:val="single" w:sz="4" w:space="0" w:color="auto"/>
              <w:right w:val="single" w:sz="4" w:space="0" w:color="auto"/>
            </w:tcBorders>
            <w:vAlign w:val="center"/>
          </w:tcPr>
          <w:p w:rsidR="009757F6" w:rsidRPr="00BD62D2" w:rsidRDefault="009757F6"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9757F6" w:rsidRPr="00BD62D2" w:rsidRDefault="009757F6"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9757F6" w:rsidRPr="00BD62D2" w:rsidRDefault="009757F6"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jc w:val="center"/>
              <w:rPr>
                <w:sz w:val="26"/>
                <w:szCs w:val="26"/>
                <w:lang w:eastAsia="en-US"/>
              </w:rPr>
            </w:pPr>
          </w:p>
        </w:tc>
      </w:tr>
      <w:tr w:rsidR="009757F6" w:rsidRPr="00BD62D2" w:rsidTr="009757F6">
        <w:trPr>
          <w:trHeight w:val="333"/>
        </w:trPr>
        <w:tc>
          <w:tcPr>
            <w:tcW w:w="720" w:type="dxa"/>
            <w:tcBorders>
              <w:top w:val="single" w:sz="4" w:space="0" w:color="auto"/>
              <w:left w:val="single" w:sz="4" w:space="0" w:color="auto"/>
              <w:bottom w:val="single" w:sz="4" w:space="0" w:color="auto"/>
              <w:right w:val="nil"/>
            </w:tcBorders>
            <w:noWrap/>
            <w:vAlign w:val="center"/>
          </w:tcPr>
          <w:p w:rsidR="009757F6" w:rsidRPr="00BD62D2" w:rsidRDefault="009757F6" w:rsidP="002812E0">
            <w:pPr>
              <w:jc w:val="center"/>
              <w:rPr>
                <w:sz w:val="26"/>
                <w:szCs w:val="26"/>
                <w:lang w:eastAsia="en-US"/>
              </w:rPr>
            </w:pPr>
          </w:p>
        </w:tc>
        <w:tc>
          <w:tcPr>
            <w:tcW w:w="6717" w:type="dxa"/>
            <w:tcBorders>
              <w:top w:val="nil"/>
              <w:left w:val="single" w:sz="4" w:space="0" w:color="auto"/>
              <w:bottom w:val="single" w:sz="4" w:space="0" w:color="auto"/>
              <w:right w:val="single" w:sz="4" w:space="0" w:color="auto"/>
            </w:tcBorders>
            <w:noWrap/>
            <w:vAlign w:val="center"/>
          </w:tcPr>
          <w:p w:rsidR="009757F6" w:rsidRPr="00BD62D2" w:rsidRDefault="009757F6"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tc>
        <w:tc>
          <w:tcPr>
            <w:tcW w:w="1559" w:type="dxa"/>
            <w:tcBorders>
              <w:top w:val="nil"/>
              <w:left w:val="nil"/>
              <w:bottom w:val="single" w:sz="4" w:space="0" w:color="auto"/>
              <w:right w:val="single" w:sz="4" w:space="0" w:color="auto"/>
            </w:tcBorders>
            <w:noWrap/>
            <w:vAlign w:val="center"/>
          </w:tcPr>
          <w:p w:rsidR="009757F6" w:rsidRPr="00BD62D2" w:rsidRDefault="009757F6" w:rsidP="002812E0">
            <w:pPr>
              <w:jc w:val="center"/>
              <w:rPr>
                <w:b/>
                <w:bCs/>
                <w:sz w:val="26"/>
                <w:szCs w:val="26"/>
                <w:lang w:eastAsia="en-US"/>
              </w:rPr>
            </w:pPr>
          </w:p>
        </w:tc>
        <w:tc>
          <w:tcPr>
            <w:tcW w:w="1701" w:type="dxa"/>
            <w:tcBorders>
              <w:top w:val="nil"/>
              <w:left w:val="nil"/>
              <w:bottom w:val="single" w:sz="4" w:space="0" w:color="auto"/>
              <w:right w:val="single" w:sz="4" w:space="0" w:color="auto"/>
            </w:tcBorders>
            <w:noWrap/>
            <w:vAlign w:val="center"/>
          </w:tcPr>
          <w:p w:rsidR="009757F6" w:rsidRPr="00BD62D2" w:rsidRDefault="009757F6" w:rsidP="002812E0">
            <w:pPr>
              <w:jc w:val="center"/>
              <w:rPr>
                <w:b/>
                <w:bCs/>
                <w:sz w:val="26"/>
                <w:szCs w:val="26"/>
                <w:lang w:eastAsia="en-US"/>
              </w:rPr>
            </w:pPr>
          </w:p>
        </w:tc>
        <w:tc>
          <w:tcPr>
            <w:tcW w:w="1010" w:type="dxa"/>
            <w:tcBorders>
              <w:top w:val="nil"/>
              <w:left w:val="nil"/>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9757F6" w:rsidRPr="00BD62D2" w:rsidRDefault="009757F6" w:rsidP="002812E0">
            <w:pPr>
              <w:jc w:val="center"/>
              <w:rPr>
                <w:b/>
                <w:bCs/>
                <w:sz w:val="26"/>
                <w:szCs w:val="26"/>
                <w:lang w:eastAsia="en-US"/>
              </w:rPr>
            </w:pPr>
          </w:p>
        </w:tc>
      </w:tr>
    </w:tbl>
    <w:p w:rsidR="00ED0811" w:rsidRDefault="00105110" w:rsidP="00082A04">
      <w:pPr>
        <w:rPr>
          <w:sz w:val="26"/>
          <w:szCs w:val="26"/>
          <w:lang w:eastAsia="en-US"/>
        </w:rPr>
      </w:pPr>
      <w:r>
        <w:rPr>
          <w:sz w:val="26"/>
          <w:szCs w:val="26"/>
          <w:lang w:eastAsia="en-US"/>
        </w:rPr>
        <w:t>(*) produsul va respecta specificatiile incluse in Fișa tehnică anexată caietului de sarcini</w:t>
      </w:r>
    </w:p>
    <w:p w:rsidR="00105110" w:rsidRPr="00BD62D2" w:rsidRDefault="00105110" w:rsidP="00082A04">
      <w:pPr>
        <w:rPr>
          <w:sz w:val="26"/>
          <w:szCs w:val="26"/>
        </w:rPr>
      </w:pPr>
      <w:bookmarkStart w:id="0" w:name="_GoBack"/>
      <w:bookmarkEnd w:id="0"/>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FE003C" w:rsidRDefault="00FE4305" w:rsidP="00FE4305">
      <w:pPr>
        <w:rPr>
          <w:sz w:val="26"/>
          <w:szCs w:val="26"/>
        </w:rPr>
      </w:pPr>
      <w:r>
        <w:rPr>
          <w:sz w:val="26"/>
          <w:szCs w:val="26"/>
        </w:rPr>
        <w:tab/>
      </w:r>
      <w:r>
        <w:rPr>
          <w:sz w:val="26"/>
          <w:szCs w:val="26"/>
        </w:rPr>
        <w:tab/>
      </w:r>
      <w:r w:rsidRPr="00FE003C">
        <w:rPr>
          <w:sz w:val="26"/>
          <w:szCs w:val="26"/>
        </w:rPr>
        <w:t>DIRECTOR DEZVOLTARE SI IMPLEMENTARE PROIECTE</w:t>
      </w:r>
    </w:p>
    <w:p w:rsidR="00FE4305" w:rsidRPr="00FE003C" w:rsidRDefault="00FE4305" w:rsidP="00FE4305">
      <w:pPr>
        <w:rPr>
          <w:sz w:val="26"/>
          <w:szCs w:val="26"/>
        </w:rPr>
      </w:pPr>
      <w:r w:rsidRPr="00FE003C">
        <w:rPr>
          <w:sz w:val="26"/>
          <w:szCs w:val="26"/>
        </w:rPr>
        <w:tab/>
      </w:r>
      <w:r w:rsidRPr="00FE003C">
        <w:rPr>
          <w:sz w:val="26"/>
          <w:szCs w:val="26"/>
        </w:rPr>
        <w:tab/>
      </w:r>
      <w:r w:rsidR="009757F6" w:rsidRPr="00FE003C">
        <w:rPr>
          <w:sz w:val="26"/>
          <w:szCs w:val="26"/>
        </w:rPr>
        <w:t xml:space="preserve">                        </w:t>
      </w:r>
      <w:r w:rsidRPr="00FE003C">
        <w:rPr>
          <w:sz w:val="26"/>
          <w:szCs w:val="26"/>
        </w:rPr>
        <w:t xml:space="preserve">Ovidiu VOICU </w:t>
      </w:r>
    </w:p>
    <w:p w:rsidR="00FE4305" w:rsidRPr="00FE003C" w:rsidRDefault="00FE4305" w:rsidP="00FE4305">
      <w:pPr>
        <w:rPr>
          <w:sz w:val="26"/>
          <w:szCs w:val="26"/>
        </w:rPr>
      </w:pPr>
    </w:p>
    <w:p w:rsidR="00FE4305" w:rsidRPr="00FE003C" w:rsidRDefault="00FE4305" w:rsidP="009757F6">
      <w:pPr>
        <w:ind w:left="1416" w:firstLine="708"/>
        <w:rPr>
          <w:sz w:val="26"/>
          <w:szCs w:val="26"/>
          <w:lang w:val="fr-FR"/>
        </w:rPr>
      </w:pPr>
      <w:r w:rsidRPr="00FE003C">
        <w:rPr>
          <w:sz w:val="26"/>
          <w:szCs w:val="26"/>
        </w:rPr>
        <w:t>SERVICIUL INVESTITII</w:t>
      </w:r>
    </w:p>
    <w:p w:rsidR="00FE4305" w:rsidRPr="00FE003C" w:rsidRDefault="009757F6" w:rsidP="00FE4305">
      <w:pPr>
        <w:rPr>
          <w:sz w:val="26"/>
          <w:szCs w:val="26"/>
          <w:lang w:val="fr-FR"/>
        </w:rPr>
      </w:pPr>
      <w:r w:rsidRPr="00FE003C">
        <w:rPr>
          <w:sz w:val="26"/>
          <w:szCs w:val="26"/>
        </w:rPr>
        <w:t xml:space="preserve">                                           </w:t>
      </w:r>
      <w:r w:rsidR="00FE4305" w:rsidRPr="00FE003C">
        <w:rPr>
          <w:sz w:val="26"/>
          <w:szCs w:val="26"/>
        </w:rPr>
        <w:t xml:space="preserve">Ileana </w:t>
      </w:r>
      <w:r w:rsidR="00FE003C" w:rsidRPr="00FE003C">
        <w:rPr>
          <w:sz w:val="26"/>
          <w:szCs w:val="26"/>
        </w:rPr>
        <w:t>PETRE</w:t>
      </w:r>
    </w:p>
    <w:p w:rsidR="00FE4305" w:rsidRPr="00EF4FFD" w:rsidRDefault="00FE4305" w:rsidP="00FE4305">
      <w:pPr>
        <w:rPr>
          <w:color w:val="FF0000"/>
          <w:sz w:val="26"/>
          <w:szCs w:val="26"/>
          <w:lang w:val="fr-FR"/>
        </w:rPr>
      </w:pPr>
      <w:r>
        <w:rPr>
          <w:color w:val="FF0000"/>
          <w:sz w:val="26"/>
          <w:szCs w:val="26"/>
        </w:rPr>
        <w:tab/>
      </w:r>
      <w:r>
        <w:rPr>
          <w:color w:val="FF0000"/>
          <w:sz w:val="26"/>
          <w:szCs w:val="26"/>
        </w:rPr>
        <w:tab/>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9757F6" w:rsidP="00082A04">
      <w:pPr>
        <w:rPr>
          <w:color w:val="000000"/>
          <w:sz w:val="26"/>
          <w:szCs w:val="26"/>
        </w:rPr>
      </w:pPr>
      <w:r>
        <w:rPr>
          <w:color w:val="000000"/>
          <w:sz w:val="26"/>
          <w:szCs w:val="26"/>
        </w:rPr>
        <w:t xml:space="preserve">                     Andrei </w:t>
      </w:r>
      <w:r w:rsidR="00FE003C">
        <w:rPr>
          <w:color w:val="000000"/>
          <w:sz w:val="26"/>
          <w:szCs w:val="26"/>
        </w:rPr>
        <w:t>CIOTOEANU</w:t>
      </w:r>
      <w:r>
        <w:rPr>
          <w:color w:val="000000"/>
          <w:sz w:val="26"/>
          <w:szCs w:val="26"/>
        </w:rPr>
        <w:tab/>
      </w:r>
      <w:r>
        <w:rPr>
          <w:color w:val="000000"/>
          <w:sz w:val="26"/>
          <w:szCs w:val="26"/>
        </w:rPr>
        <w:tab/>
      </w:r>
      <w:r>
        <w:rPr>
          <w:color w:val="000000"/>
          <w:sz w:val="26"/>
          <w:szCs w:val="26"/>
        </w:rPr>
        <w:tab/>
      </w:r>
      <w:r w:rsidR="00FE003C">
        <w:rPr>
          <w:color w:val="000000"/>
          <w:sz w:val="26"/>
          <w:szCs w:val="26"/>
        </w:rPr>
        <w:t>I</w:t>
      </w:r>
      <w:r>
        <w:rPr>
          <w:color w:val="000000"/>
          <w:sz w:val="26"/>
          <w:szCs w:val="26"/>
        </w:rPr>
        <w:t xml:space="preserve">rena </w:t>
      </w:r>
      <w:r w:rsidR="00FE003C">
        <w:rPr>
          <w:color w:val="000000"/>
          <w:sz w:val="26"/>
          <w:szCs w:val="26"/>
        </w:rPr>
        <w:t>ITU-CRISTEA</w:t>
      </w:r>
      <w:r>
        <w:rPr>
          <w:color w:val="000000"/>
          <w:sz w:val="26"/>
          <w:szCs w:val="26"/>
        </w:rPr>
        <w:tab/>
      </w:r>
    </w:p>
    <w:p w:rsidR="009757F6" w:rsidRPr="00BD62D2" w:rsidRDefault="009757F6" w:rsidP="00082A04">
      <w:pPr>
        <w:rPr>
          <w:color w:val="000000"/>
          <w:sz w:val="26"/>
          <w:szCs w:val="26"/>
        </w:rPr>
        <w:sectPr w:rsidR="009757F6"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FE003C" w:rsidRDefault="00FE003C" w:rsidP="00FE4305">
      <w:pPr>
        <w:rPr>
          <w:color w:val="FF0000"/>
          <w:sz w:val="26"/>
          <w:szCs w:val="26"/>
        </w:rPr>
      </w:pPr>
    </w:p>
    <w:p w:rsidR="00FE4305" w:rsidRPr="00FE003C" w:rsidRDefault="00FE4305" w:rsidP="00FE4305">
      <w:pPr>
        <w:rPr>
          <w:sz w:val="26"/>
          <w:szCs w:val="26"/>
        </w:rPr>
      </w:pPr>
      <w:r w:rsidRPr="00FE003C">
        <w:rPr>
          <w:sz w:val="26"/>
          <w:szCs w:val="26"/>
        </w:rPr>
        <w:t>DIRECTOR DEZVOLTARE SI IMPLEMENTARE PROIECTE</w:t>
      </w:r>
    </w:p>
    <w:p w:rsidR="00FE4305" w:rsidRPr="00FE003C" w:rsidRDefault="00FE003C" w:rsidP="00FE4305">
      <w:pPr>
        <w:rPr>
          <w:sz w:val="26"/>
          <w:szCs w:val="26"/>
        </w:rPr>
      </w:pPr>
      <w:r w:rsidRPr="00FE003C">
        <w:rPr>
          <w:sz w:val="26"/>
          <w:szCs w:val="26"/>
        </w:rPr>
        <w:t xml:space="preserve">                    </w:t>
      </w:r>
      <w:r w:rsidR="00FE4305" w:rsidRPr="00FE003C">
        <w:rPr>
          <w:sz w:val="26"/>
          <w:szCs w:val="26"/>
        </w:rPr>
        <w:t>Ovidiu VOICU</w:t>
      </w:r>
    </w:p>
    <w:p w:rsidR="00FE4305" w:rsidRPr="00FE003C" w:rsidRDefault="00FE4305" w:rsidP="00FE4305">
      <w:pPr>
        <w:rPr>
          <w:sz w:val="26"/>
          <w:szCs w:val="26"/>
          <w:lang w:val="es-ES"/>
        </w:rPr>
      </w:pPr>
      <w:r w:rsidRPr="00FE003C">
        <w:rPr>
          <w:sz w:val="26"/>
          <w:szCs w:val="26"/>
        </w:rPr>
        <w:tab/>
      </w:r>
    </w:p>
    <w:p w:rsidR="00FE003C" w:rsidRPr="00FE003C" w:rsidRDefault="00FE003C" w:rsidP="00FE4305">
      <w:pPr>
        <w:rPr>
          <w:sz w:val="26"/>
          <w:szCs w:val="26"/>
        </w:rPr>
      </w:pPr>
    </w:p>
    <w:p w:rsidR="00FE4305" w:rsidRPr="00FE003C" w:rsidRDefault="00FE003C" w:rsidP="00FE4305">
      <w:pPr>
        <w:rPr>
          <w:sz w:val="26"/>
          <w:szCs w:val="26"/>
        </w:rPr>
      </w:pPr>
      <w:r w:rsidRPr="00FE003C">
        <w:rPr>
          <w:sz w:val="26"/>
          <w:szCs w:val="26"/>
        </w:rPr>
        <w:t xml:space="preserve">              </w:t>
      </w:r>
      <w:r w:rsidR="00FE4305" w:rsidRPr="00FE003C">
        <w:rPr>
          <w:sz w:val="26"/>
          <w:szCs w:val="26"/>
        </w:rPr>
        <w:t xml:space="preserve">SERVICIUL INVESTITII </w:t>
      </w:r>
    </w:p>
    <w:p w:rsidR="00FE4305" w:rsidRPr="00FE003C" w:rsidRDefault="00FE003C" w:rsidP="00FE4305">
      <w:pPr>
        <w:rPr>
          <w:sz w:val="26"/>
          <w:szCs w:val="26"/>
          <w:lang w:val="fr-FR"/>
        </w:rPr>
      </w:pPr>
      <w:r w:rsidRPr="00FE003C">
        <w:rPr>
          <w:sz w:val="26"/>
          <w:szCs w:val="26"/>
        </w:rPr>
        <w:t xml:space="preserve">                    </w:t>
      </w:r>
      <w:r w:rsidR="00FE4305" w:rsidRPr="00FE003C">
        <w:rPr>
          <w:sz w:val="26"/>
          <w:szCs w:val="26"/>
        </w:rPr>
        <w:t>Ileana PETRE</w:t>
      </w:r>
      <w:r w:rsidR="00FE4305" w:rsidRPr="00FE003C">
        <w:rPr>
          <w:sz w:val="26"/>
          <w:szCs w:val="26"/>
        </w:rPr>
        <w:tab/>
      </w:r>
    </w:p>
    <w:p w:rsidR="00FE4305" w:rsidRDefault="00FE4305" w:rsidP="00FE4305">
      <w:pPr>
        <w:rPr>
          <w:color w:val="FF0000"/>
          <w:sz w:val="26"/>
          <w:szCs w:val="26"/>
        </w:rPr>
      </w:pPr>
      <w:r>
        <w:rPr>
          <w:color w:val="FF0000"/>
          <w:sz w:val="26"/>
          <w:szCs w:val="26"/>
        </w:rPr>
        <w:tab/>
      </w:r>
    </w:p>
    <w:p w:rsidR="00FE003C" w:rsidRDefault="00FE003C" w:rsidP="00FE4305">
      <w:pPr>
        <w:rPr>
          <w:color w:val="FF0000"/>
          <w:sz w:val="26"/>
          <w:szCs w:val="26"/>
        </w:rPr>
      </w:pPr>
    </w:p>
    <w:p w:rsidR="00FE003C" w:rsidRPr="001E3A38" w:rsidRDefault="00FE003C" w:rsidP="00FE003C">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FE003C" w:rsidRDefault="00FE003C" w:rsidP="00FE003C">
      <w:pPr>
        <w:rPr>
          <w:color w:val="000000"/>
          <w:sz w:val="26"/>
          <w:szCs w:val="26"/>
        </w:rPr>
      </w:pPr>
      <w:r>
        <w:rPr>
          <w:color w:val="000000"/>
          <w:sz w:val="26"/>
          <w:szCs w:val="26"/>
        </w:rPr>
        <w:t>Andrei CIOTOEANU</w:t>
      </w:r>
      <w:r>
        <w:rPr>
          <w:color w:val="000000"/>
          <w:sz w:val="26"/>
          <w:szCs w:val="26"/>
        </w:rPr>
        <w:tab/>
      </w:r>
      <w:r>
        <w:rPr>
          <w:color w:val="000000"/>
          <w:sz w:val="26"/>
          <w:szCs w:val="26"/>
        </w:rPr>
        <w:tab/>
      </w:r>
      <w:r>
        <w:rPr>
          <w:color w:val="000000"/>
          <w:sz w:val="26"/>
          <w:szCs w:val="26"/>
        </w:rPr>
        <w:tab/>
        <w:t>Irena ITU-CRISTEA</w:t>
      </w:r>
      <w:r>
        <w:rPr>
          <w:color w:val="000000"/>
          <w:sz w:val="26"/>
          <w:szCs w:val="26"/>
        </w:rPr>
        <w:tab/>
      </w:r>
    </w:p>
    <w:p w:rsidR="001349BA" w:rsidRDefault="00FE003C" w:rsidP="00FE003C">
      <w:pPr>
        <w:jc w:val="center"/>
        <w:rPr>
          <w:caps/>
          <w:color w:val="808080"/>
          <w:sz w:val="28"/>
          <w:szCs w:val="28"/>
        </w:rPr>
      </w:pPr>
      <w:r>
        <w:rPr>
          <w:color w:val="000000"/>
          <w:sz w:val="26"/>
          <w:szCs w:val="26"/>
        </w:rPr>
        <w:t xml:space="preserve">    </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FE003C" w:rsidRDefault="00FE003C" w:rsidP="00082A04">
      <w:pPr>
        <w:jc w:val="center"/>
        <w:rPr>
          <w:caps/>
          <w:color w:val="808080"/>
          <w:sz w:val="28"/>
          <w:szCs w:val="28"/>
        </w:rPr>
      </w:pPr>
    </w:p>
    <w:p w:rsidR="00FE003C" w:rsidRDefault="00FE003C" w:rsidP="00082A04">
      <w:pPr>
        <w:jc w:val="center"/>
        <w:rPr>
          <w:caps/>
          <w:color w:val="808080"/>
          <w:sz w:val="28"/>
          <w:szCs w:val="28"/>
        </w:rPr>
      </w:pPr>
    </w:p>
    <w:p w:rsidR="00FE003C" w:rsidRDefault="00FE003C" w:rsidP="00082A04">
      <w:pPr>
        <w:jc w:val="center"/>
        <w:rPr>
          <w:caps/>
          <w:color w:val="808080"/>
          <w:sz w:val="28"/>
          <w:szCs w:val="28"/>
        </w:rPr>
      </w:pPr>
    </w:p>
    <w:p w:rsidR="00FE003C" w:rsidRDefault="00FE003C" w:rsidP="00082A04">
      <w:pPr>
        <w:jc w:val="center"/>
        <w:rPr>
          <w:caps/>
          <w:color w:val="808080"/>
          <w:sz w:val="28"/>
          <w:szCs w:val="28"/>
        </w:rPr>
      </w:pPr>
    </w:p>
    <w:p w:rsidR="00FE003C" w:rsidRDefault="00FE003C" w:rsidP="00082A04">
      <w:pPr>
        <w:jc w:val="center"/>
        <w:rPr>
          <w:caps/>
          <w:color w:val="808080"/>
          <w:sz w:val="28"/>
          <w:szCs w:val="28"/>
        </w:rPr>
      </w:pPr>
    </w:p>
    <w:p w:rsidR="00FE003C" w:rsidRDefault="00FE003C" w:rsidP="00082A04">
      <w:pPr>
        <w:jc w:val="center"/>
        <w:rPr>
          <w:caps/>
          <w:color w:val="808080"/>
          <w:sz w:val="28"/>
          <w:szCs w:val="28"/>
        </w:rPr>
      </w:pPr>
    </w:p>
    <w:p w:rsidR="00FE003C" w:rsidRDefault="00FE003C" w:rsidP="00082A04">
      <w:pPr>
        <w:jc w:val="center"/>
        <w:rPr>
          <w:caps/>
          <w:color w:val="808080"/>
          <w:sz w:val="28"/>
          <w:szCs w:val="28"/>
        </w:rPr>
      </w:pPr>
    </w:p>
    <w:p w:rsidR="00FE003C" w:rsidRDefault="00FE003C"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FE003C" w:rsidP="00FE003C">
      <w:pPr>
        <w:ind w:left="3540"/>
        <w:rPr>
          <w:b/>
          <w:sz w:val="26"/>
          <w:szCs w:val="26"/>
        </w:rPr>
      </w:pPr>
      <w:r>
        <w:rPr>
          <w:b/>
          <w:sz w:val="26"/>
          <w:szCs w:val="26"/>
        </w:rPr>
        <w:t xml:space="preserve">   </w:t>
      </w:r>
      <w:r w:rsidR="00ED0811" w:rsidRPr="00BD62D2">
        <w:rPr>
          <w:b/>
          <w:sz w:val="26"/>
          <w:szCs w:val="26"/>
        </w:rPr>
        <w:t>„-</w:t>
      </w:r>
      <w:r w:rsidRPr="00D73809">
        <w:rPr>
          <w:b/>
          <w:color w:val="000000"/>
          <w:sz w:val="26"/>
          <w:szCs w:val="26"/>
        </w:rPr>
        <w:t>Electrocardiograf</w:t>
      </w:r>
      <w:r w:rsidR="00ED0811" w:rsidRPr="00BD62D2">
        <w:rPr>
          <w:b/>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FE003C" w:rsidRDefault="00ED0811" w:rsidP="00082A04">
      <w:pPr>
        <w:rPr>
          <w:sz w:val="26"/>
          <w:szCs w:val="26"/>
        </w:rPr>
      </w:pPr>
      <w:r w:rsidRPr="00DE3C17">
        <w:rPr>
          <w:sz w:val="26"/>
          <w:szCs w:val="26"/>
        </w:rPr>
        <w:t xml:space="preserve">CAP. 6. </w:t>
      </w:r>
      <w:r w:rsidRPr="00FE003C">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6F03A7" w:rsidRPr="00DE3C17" w:rsidRDefault="006F03A7" w:rsidP="00082A04">
      <w:pPr>
        <w:rPr>
          <w:sz w:val="26"/>
          <w:szCs w:val="26"/>
        </w:rPr>
      </w:pPr>
      <w:r>
        <w:rPr>
          <w:sz w:val="26"/>
          <w:szCs w:val="26"/>
        </w:rPr>
        <w:t>CAP.11. RECEPTIE, INSPECTII, TESTE</w:t>
      </w:r>
    </w:p>
    <w:p w:rsidR="00ED0811" w:rsidRPr="00DE3C17" w:rsidRDefault="00ED0811" w:rsidP="00082A04">
      <w:pPr>
        <w:rPr>
          <w:sz w:val="26"/>
          <w:szCs w:val="26"/>
        </w:rPr>
      </w:pPr>
      <w:r w:rsidRPr="00DE3C17">
        <w:rPr>
          <w:sz w:val="26"/>
          <w:szCs w:val="26"/>
        </w:rPr>
        <w:t>CAP.2</w:t>
      </w:r>
      <w:r w:rsidR="00330AC6">
        <w:rPr>
          <w:sz w:val="26"/>
          <w:szCs w:val="26"/>
        </w:rPr>
        <w:t>5</w:t>
      </w:r>
      <w:r w:rsidRPr="00DE3C17">
        <w:rPr>
          <w:sz w:val="26"/>
          <w:szCs w:val="26"/>
        </w:rPr>
        <w:t>. LEGEA APLICABILĂ CONTRACTULUI</w:t>
      </w:r>
    </w:p>
    <w:p w:rsidR="00ED0811" w:rsidRPr="00BD62D2" w:rsidRDefault="006F03A7" w:rsidP="00082A04">
      <w:pPr>
        <w:rPr>
          <w:sz w:val="26"/>
          <w:szCs w:val="26"/>
          <w:u w:val="single"/>
        </w:rPr>
      </w:pPr>
      <w:r>
        <w:rPr>
          <w:sz w:val="26"/>
          <w:szCs w:val="26"/>
        </w:rPr>
        <w:t>CAP.</w:t>
      </w:r>
      <w:r w:rsidR="00ED0811" w:rsidRPr="00DE3C17">
        <w:rPr>
          <w:sz w:val="26"/>
          <w:szCs w:val="26"/>
        </w:rPr>
        <w:t>2</w:t>
      </w:r>
      <w:r w:rsidR="00330AC6">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6E3849" w:rsidP="00082A04">
      <w:pPr>
        <w:ind w:left="900"/>
        <w:jc w:val="both"/>
      </w:pPr>
      <w:r>
        <w:rPr>
          <w:sz w:val="26"/>
          <w:szCs w:val="26"/>
        </w:rPr>
        <w:t>Roxana Kedei</w:t>
      </w:r>
      <w:r w:rsidR="00ED0811">
        <w:tab/>
      </w:r>
      <w:r w:rsidR="00ED0811">
        <w:tab/>
      </w:r>
      <w:r w:rsidR="00ED0811">
        <w:tab/>
      </w:r>
      <w:r w:rsidR="00ED0811">
        <w:tab/>
      </w:r>
      <w:r w:rsidR="00ED0811">
        <w:tab/>
      </w:r>
      <w:r w:rsidR="00ED0811">
        <w:tab/>
      </w:r>
      <w:r w:rsidR="00ED0811">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FE003C" w:rsidP="00082A04">
      <w:pPr>
        <w:ind w:left="900"/>
        <w:jc w:val="both"/>
      </w:pPr>
      <w:r>
        <w:t>Andrei Ciotoeanu</w:t>
      </w:r>
    </w:p>
    <w:p w:rsidR="00ED0811" w:rsidRDefault="00ED0811" w:rsidP="00082A04">
      <w:pPr>
        <w:ind w:left="900"/>
        <w:jc w:val="both"/>
      </w:pPr>
    </w:p>
    <w:p w:rsidR="00940B0E" w:rsidRDefault="00940B0E" w:rsidP="00940B0E">
      <w:pPr>
        <w:rPr>
          <w:sz w:val="26"/>
          <w:szCs w:val="26"/>
        </w:rPr>
      </w:pPr>
      <w:r>
        <w:rPr>
          <w:sz w:val="26"/>
          <w:szCs w:val="26"/>
        </w:rPr>
        <w:tab/>
        <w:t xml:space="preserve">   </w:t>
      </w:r>
      <w:r w:rsidR="006E3849">
        <w:rPr>
          <w:sz w:val="26"/>
          <w:szCs w:val="26"/>
        </w:rPr>
        <w:t>Biroul Contracte</w:t>
      </w:r>
      <w:r>
        <w:rPr>
          <w:sz w:val="26"/>
          <w:szCs w:val="26"/>
        </w:rPr>
        <w:t>,</w:t>
      </w:r>
    </w:p>
    <w:p w:rsidR="00940B0E" w:rsidRDefault="00940B0E" w:rsidP="00940B0E">
      <w:pPr>
        <w:rPr>
          <w:sz w:val="26"/>
          <w:szCs w:val="26"/>
        </w:rPr>
      </w:pPr>
      <w:r>
        <w:rPr>
          <w:sz w:val="26"/>
          <w:szCs w:val="26"/>
        </w:rPr>
        <w:tab/>
        <w:t xml:space="preserve">   </w:t>
      </w:r>
      <w:r w:rsidR="006E3849">
        <w:t>Ioana Untilă</w:t>
      </w:r>
    </w:p>
    <w:p w:rsidR="006E3849" w:rsidRDefault="006E3849" w:rsidP="00082A04">
      <w:pPr>
        <w:ind w:left="192" w:firstLine="708"/>
        <w:rPr>
          <w:caps/>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FE003C" w:rsidP="00082A04">
      <w:pPr>
        <w:rPr>
          <w:szCs w:val="26"/>
        </w:rPr>
      </w:pPr>
      <w:r>
        <w:rPr>
          <w:szCs w:val="26"/>
        </w:rPr>
        <w:tab/>
        <w:t xml:space="preserve">   Simona Munteanu</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7F6" w:rsidRDefault="009757F6">
      <w:r>
        <w:separator/>
      </w:r>
    </w:p>
  </w:endnote>
  <w:endnote w:type="continuationSeparator" w:id="0">
    <w:p w:rsidR="009757F6" w:rsidRDefault="00975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7F6" w:rsidRDefault="009757F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57F6" w:rsidRDefault="009757F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7F6" w:rsidRDefault="009757F6"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105110">
      <w:rPr>
        <w:rStyle w:val="PageNumber"/>
        <w:noProof/>
      </w:rPr>
      <w:t>11</w:t>
    </w:r>
    <w:r>
      <w:rPr>
        <w:rStyle w:val="PageNumber"/>
      </w:rPr>
      <w:fldChar w:fldCharType="end"/>
    </w:r>
  </w:p>
  <w:p w:rsidR="009757F6" w:rsidRPr="002548E6" w:rsidRDefault="009757F6" w:rsidP="005A2207">
    <w:pPr>
      <w:pStyle w:val="Footer"/>
      <w:ind w:right="360"/>
      <w:rPr>
        <w:sz w:val="16"/>
        <w:szCs w:val="16"/>
        <w:lang w:val="en-US"/>
      </w:rPr>
    </w:pPr>
    <w:r>
      <w:rPr>
        <w:sz w:val="16"/>
        <w:szCs w:val="16"/>
        <w:lang w:val="en-US"/>
      </w:rPr>
      <w:t xml:space="preserve">Red. ELCEN-BC4 </w:t>
    </w:r>
    <w:proofErr w:type="spellStart"/>
    <w:r>
      <w:rPr>
        <w:sz w:val="16"/>
        <w:szCs w:val="16"/>
        <w:lang w:val="en-US"/>
      </w:rPr>
      <w:t>electrocardiograf</w:t>
    </w:r>
    <w:proofErr w:type="spellEnd"/>
    <w:r>
      <w:rPr>
        <w:sz w:val="16"/>
        <w:szCs w:val="16"/>
      </w:rPr>
      <w:t xml:space="preserve"> /</w:t>
    </w:r>
    <w:proofErr w:type="spellStart"/>
    <w:r>
      <w:rPr>
        <w:sz w:val="16"/>
        <w:szCs w:val="16"/>
        <w:lang w:val="en-US"/>
      </w:rPr>
      <w:t>iunie</w:t>
    </w:r>
    <w:proofErr w:type="spellEnd"/>
    <w:r>
      <w:rPr>
        <w:sz w:val="16"/>
        <w:szCs w:val="16"/>
        <w:lang w:val="en-US"/>
      </w:rPr>
      <w:t xml:space="preserve"> 2023</w:t>
    </w:r>
  </w:p>
  <w:p w:rsidR="009757F6" w:rsidRPr="002548E6" w:rsidRDefault="009757F6"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7F6" w:rsidRPr="002548E6" w:rsidRDefault="009757F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757F6" w:rsidRPr="00186476" w:rsidRDefault="009757F6"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7F6" w:rsidRDefault="009757F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757F6" w:rsidRDefault="009757F6"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7F6" w:rsidRDefault="009757F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05110">
      <w:rPr>
        <w:rStyle w:val="PageNumber"/>
        <w:noProof/>
      </w:rPr>
      <w:t>12</w:t>
    </w:r>
    <w:r>
      <w:rPr>
        <w:rStyle w:val="PageNumber"/>
      </w:rPr>
      <w:fldChar w:fldCharType="end"/>
    </w:r>
  </w:p>
  <w:p w:rsidR="00FE003C" w:rsidRPr="002548E6" w:rsidRDefault="00FE003C" w:rsidP="00FE003C">
    <w:pPr>
      <w:pStyle w:val="Footer"/>
      <w:ind w:right="360"/>
      <w:rPr>
        <w:sz w:val="16"/>
        <w:szCs w:val="16"/>
        <w:lang w:val="en-US"/>
      </w:rPr>
    </w:pPr>
    <w:r>
      <w:rPr>
        <w:sz w:val="16"/>
        <w:szCs w:val="16"/>
        <w:lang w:val="en-US"/>
      </w:rPr>
      <w:t xml:space="preserve">Red. ELCEN-BC4 </w:t>
    </w:r>
    <w:proofErr w:type="spellStart"/>
    <w:r>
      <w:rPr>
        <w:sz w:val="16"/>
        <w:szCs w:val="16"/>
        <w:lang w:val="en-US"/>
      </w:rPr>
      <w:t>electrocardiograf</w:t>
    </w:r>
    <w:proofErr w:type="spellEnd"/>
    <w:r>
      <w:rPr>
        <w:sz w:val="16"/>
        <w:szCs w:val="16"/>
      </w:rPr>
      <w:t xml:space="preserve"> /</w:t>
    </w:r>
    <w:proofErr w:type="spellStart"/>
    <w:r>
      <w:rPr>
        <w:sz w:val="16"/>
        <w:szCs w:val="16"/>
        <w:lang w:val="en-US"/>
      </w:rPr>
      <w:t>iunie</w:t>
    </w:r>
    <w:proofErr w:type="spellEnd"/>
    <w:r>
      <w:rPr>
        <w:sz w:val="16"/>
        <w:szCs w:val="16"/>
        <w:lang w:val="en-US"/>
      </w:rPr>
      <w:t xml:space="preserve"> 2023</w:t>
    </w:r>
  </w:p>
  <w:p w:rsidR="00FE003C" w:rsidRPr="002548E6" w:rsidRDefault="00FE003C" w:rsidP="00FE003C">
    <w:pPr>
      <w:pStyle w:val="Footer"/>
      <w:ind w:right="360"/>
      <w:rPr>
        <w:sz w:val="16"/>
        <w:szCs w:val="16"/>
        <w:lang w:val="en-US"/>
      </w:rPr>
    </w:pPr>
  </w:p>
  <w:p w:rsidR="009757F6" w:rsidRPr="002548E6" w:rsidRDefault="009757F6" w:rsidP="00FE003C">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57F6" w:rsidRPr="002548E6" w:rsidRDefault="009757F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757F6" w:rsidRPr="00186476" w:rsidRDefault="009757F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7F6" w:rsidRDefault="009757F6">
      <w:r>
        <w:separator/>
      </w:r>
    </w:p>
  </w:footnote>
  <w:footnote w:type="continuationSeparator" w:id="0">
    <w:p w:rsidR="009757F6" w:rsidRDefault="009757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171D"/>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5110"/>
    <w:rsid w:val="00106EF4"/>
    <w:rsid w:val="00112012"/>
    <w:rsid w:val="0011689B"/>
    <w:rsid w:val="0011694F"/>
    <w:rsid w:val="00116F4E"/>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6E96"/>
    <w:rsid w:val="00237C0E"/>
    <w:rsid w:val="0024118B"/>
    <w:rsid w:val="002414B9"/>
    <w:rsid w:val="0024158A"/>
    <w:rsid w:val="00245620"/>
    <w:rsid w:val="002459AE"/>
    <w:rsid w:val="00247328"/>
    <w:rsid w:val="00247839"/>
    <w:rsid w:val="00247BA8"/>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625"/>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4B45"/>
    <w:rsid w:val="00435182"/>
    <w:rsid w:val="00435A54"/>
    <w:rsid w:val="0043665D"/>
    <w:rsid w:val="004400C5"/>
    <w:rsid w:val="00441DED"/>
    <w:rsid w:val="0045202E"/>
    <w:rsid w:val="00453B2A"/>
    <w:rsid w:val="00453E6A"/>
    <w:rsid w:val="004550FE"/>
    <w:rsid w:val="004558B0"/>
    <w:rsid w:val="00455ED1"/>
    <w:rsid w:val="00456204"/>
    <w:rsid w:val="004565A3"/>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0FA8"/>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3C2B"/>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752FF"/>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757F6"/>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09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921"/>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2AC5"/>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3809"/>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003C"/>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1234</TotalTime>
  <Pages>15</Pages>
  <Words>5461</Words>
  <Characters>34907</Characters>
  <Application>Microsoft Office Word</Application>
  <DocSecurity>0</DocSecurity>
  <Lines>290</Lines>
  <Paragraphs>80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40288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10</cp:revision>
  <cp:lastPrinted>2010-11-22T09:40:00Z</cp:lastPrinted>
  <dcterms:created xsi:type="dcterms:W3CDTF">2023-06-15T12:58:00Z</dcterms:created>
  <dcterms:modified xsi:type="dcterms:W3CDTF">2023-06-16T09:50:00Z</dcterms:modified>
</cp:coreProperties>
</file>